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74" w:rsidRDefault="00634074">
      <w:r>
        <w:t>Qui est inanalysable ?  « Les japonais et les catholiques ». Jacques Lacan.</w:t>
      </w:r>
      <w:r>
        <w:br/>
      </w:r>
      <w:r>
        <w:br/>
        <w:t>Lacan dans son séminaire I « les écrits de Freud », dit ceci :</w:t>
      </w:r>
    </w:p>
    <w:p w:rsidR="00634074" w:rsidRPr="00634074" w:rsidRDefault="00634074" w:rsidP="00634074">
      <w:r>
        <w:t>« </w:t>
      </w:r>
      <w:r w:rsidRPr="00634074">
        <w:t>J’ai pris en analyse très tôt après la dernière</w:t>
      </w:r>
      <w:r>
        <w:t xml:space="preserve"> </w:t>
      </w:r>
      <w:r w:rsidRPr="00634074">
        <w:t>guerre - j’étais déjà né depuis longtemps –</w:t>
      </w:r>
    </w:p>
    <w:p w:rsidR="00634074" w:rsidRPr="00634074" w:rsidRDefault="00634074" w:rsidP="00634074">
      <w:proofErr w:type="gramStart"/>
      <w:r w:rsidRPr="00634074">
        <w:t>trois</w:t>
      </w:r>
      <w:proofErr w:type="gramEnd"/>
      <w:r w:rsidRPr="00634074">
        <w:t xml:space="preserve"> personnes du haut pays du Togo, qui y avaient</w:t>
      </w:r>
      <w:r>
        <w:t xml:space="preserve"> </w:t>
      </w:r>
      <w:r w:rsidRPr="00634074">
        <w:t>passé leur enfance.</w:t>
      </w:r>
    </w:p>
    <w:p w:rsidR="00634074" w:rsidRPr="00634074" w:rsidRDefault="00634074" w:rsidP="00634074">
      <w:r w:rsidRPr="00634074">
        <w:t>Je n’ai pu avoir, dans leur analyse, de trace des</w:t>
      </w:r>
      <w:r>
        <w:t xml:space="preserve"> </w:t>
      </w:r>
      <w:r w:rsidRPr="00634074">
        <w:t>usages et croyances tribales, qu’ils n’avaient pas</w:t>
      </w:r>
      <w:r>
        <w:t xml:space="preserve"> </w:t>
      </w:r>
      <w:r w:rsidRPr="00634074">
        <w:t>oubliés, qu’ils connaissaient, mais du point de vue</w:t>
      </w:r>
      <w:r>
        <w:t xml:space="preserve"> </w:t>
      </w:r>
      <w:r w:rsidRPr="00634074">
        <w:t>de l’ethnographe…</w:t>
      </w:r>
    </w:p>
    <w:p w:rsidR="00634074" w:rsidRPr="00634074" w:rsidRDefault="00634074" w:rsidP="00634074">
      <w:r w:rsidRPr="00634074">
        <w:t>ce qui veut dire, étant donné ce qu’ils étaient :</w:t>
      </w:r>
      <w:r>
        <w:t xml:space="preserve"> </w:t>
      </w:r>
      <w:r w:rsidRPr="00634074">
        <w:t>de courageux petits médecins qui essayaient de se</w:t>
      </w:r>
      <w:r>
        <w:t xml:space="preserve"> </w:t>
      </w:r>
      <w:r w:rsidRPr="00634074">
        <w:t>faufiler dans la hiérarchie médicale de la</w:t>
      </w:r>
      <w:r>
        <w:t xml:space="preserve"> </w:t>
      </w:r>
      <w:r w:rsidRPr="00634074">
        <w:t>métropole, dont nous n’ignorons pas — nous étions</w:t>
      </w:r>
      <w:r>
        <w:t xml:space="preserve"> </w:t>
      </w:r>
      <w:r w:rsidRPr="00634074">
        <w:t>encore au temps colonial - que tout était fait</w:t>
      </w:r>
    </w:p>
    <w:p w:rsidR="00634074" w:rsidRPr="00634074" w:rsidRDefault="00634074" w:rsidP="00634074">
      <w:proofErr w:type="gramStart"/>
      <w:r w:rsidRPr="00634074">
        <w:t>pour</w:t>
      </w:r>
      <w:proofErr w:type="gramEnd"/>
      <w:r w:rsidRPr="00634074">
        <w:t xml:space="preserve"> les séparer</w:t>
      </w:r>
      <w:r>
        <w:t xml:space="preserve"> </w:t>
      </w:r>
      <w:r w:rsidRPr="00634074">
        <w:t>…ce qu’ils en connaissaient donc du niveau de</w:t>
      </w:r>
      <w:r w:rsidR="00A0466F">
        <w:t xml:space="preserve"> </w:t>
      </w:r>
      <w:r w:rsidRPr="00634074">
        <w:t>l’ethnographe était à peu près celui du journalisme.</w:t>
      </w:r>
    </w:p>
    <w:p w:rsidR="00634074" w:rsidRPr="00634074" w:rsidRDefault="00634074" w:rsidP="00634074">
      <w:r w:rsidRPr="00634074">
        <w:t>Mais leur inconscient fonctionnait selon les bonnes</w:t>
      </w:r>
      <w:r w:rsidR="00742C9B">
        <w:t xml:space="preserve"> </w:t>
      </w:r>
      <w:r w:rsidRPr="00634074">
        <w:t>règles de l’</w:t>
      </w:r>
      <w:proofErr w:type="spellStart"/>
      <w:r w:rsidRPr="00634074">
        <w:t>OEdipe</w:t>
      </w:r>
      <w:proofErr w:type="spellEnd"/>
      <w:r w:rsidRPr="00634074">
        <w:t>, c'est-à-dire qu’il était</w:t>
      </w:r>
      <w:r w:rsidR="00742C9B">
        <w:t xml:space="preserve"> </w:t>
      </w:r>
      <w:r w:rsidRPr="00634074">
        <w:t>l’inconscient qu’on leur avait vendu en même temps</w:t>
      </w:r>
      <w:r w:rsidR="00742C9B">
        <w:t xml:space="preserve"> </w:t>
      </w:r>
      <w:r w:rsidRPr="00634074">
        <w:t>que les lois de la colonisation, forme exotique du</w:t>
      </w:r>
      <w:r w:rsidR="00742C9B">
        <w:t xml:space="preserve"> </w:t>
      </w:r>
      <w:r w:rsidRPr="00634074">
        <w:t>discours du Maître, tout à fait régressive, face du capitalisme</w:t>
      </w:r>
    </w:p>
    <w:p w:rsidR="00742C9B" w:rsidRDefault="00634074" w:rsidP="00634074">
      <w:proofErr w:type="gramStart"/>
      <w:r w:rsidRPr="00634074">
        <w:t>qui</w:t>
      </w:r>
      <w:proofErr w:type="gramEnd"/>
      <w:r w:rsidRPr="00634074">
        <w:t xml:space="preserve"> est justement ce qu’on appelle impérialisme.</w:t>
      </w:r>
      <w:r w:rsidR="00742C9B">
        <w:t xml:space="preserve"> </w:t>
      </w:r>
      <w:r w:rsidRPr="00634074">
        <w:t>Leur inconscient n’était pas celui de leurs souvenirs</w:t>
      </w:r>
      <w:r w:rsidR="00742C9B">
        <w:t xml:space="preserve"> </w:t>
      </w:r>
      <w:r w:rsidRPr="00634074">
        <w:t>d’enfance…</w:t>
      </w:r>
      <w:r w:rsidR="00742C9B">
        <w:t xml:space="preserve"> </w:t>
      </w:r>
      <w:r w:rsidRPr="00634074">
        <w:t>là ça se touchait</w:t>
      </w:r>
      <w:r w:rsidR="00742C9B">
        <w:t xml:space="preserve"> </w:t>
      </w:r>
      <w:r w:rsidRPr="00634074">
        <w:t>…mais leur enfance rétroactivement vécue dans nos</w:t>
      </w:r>
      <w:r w:rsidR="00742C9B">
        <w:t xml:space="preserve"> </w:t>
      </w:r>
      <w:r w:rsidRPr="00634074">
        <w:t>catégories, écrivez le mot comme je vous l’ai appris</w:t>
      </w:r>
      <w:r w:rsidR="00742C9B">
        <w:t xml:space="preserve"> </w:t>
      </w:r>
      <w:r w:rsidRPr="00634074">
        <w:t>l’année dernière : « femme-il-iales ».</w:t>
      </w:r>
      <w:r w:rsidR="00742C9B">
        <w:t xml:space="preserve"> </w:t>
      </w:r>
      <w:r w:rsidRPr="00634074">
        <w:t>Et je défie quelque analyste que ce soit…</w:t>
      </w:r>
      <w:r w:rsidR="00742C9B">
        <w:t xml:space="preserve"> </w:t>
      </w:r>
      <w:r w:rsidRPr="00634074">
        <w:t>même à aller sur le terrain</w:t>
      </w:r>
      <w:r w:rsidR="00742C9B">
        <w:t xml:space="preserve"> </w:t>
      </w:r>
      <w:r w:rsidRPr="00634074">
        <w:t>…de me contredire</w:t>
      </w:r>
      <w:r w:rsidR="00742C9B">
        <w:t> »</w:t>
      </w:r>
      <w:r w:rsidRPr="00634074">
        <w:t>.</w:t>
      </w:r>
    </w:p>
    <w:p w:rsidR="00E47B54" w:rsidRDefault="00742C9B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Lacan ne fait rappeler par là que « </w:t>
      </w:r>
      <w:r>
        <w:rPr>
          <w:rFonts w:ascii="Times New Roman" w:hAnsi="Times New Roman" w:cs="Times New Roman"/>
        </w:rPr>
        <w:t>la psychanalyse opérant du discours qui la conditionne, et que je définis cette année à le prendre par son envers, on n’en obtiendra pas d’autre mythe que ce qui en reste en son discours : l’Œdipe freudien ».</w:t>
      </w:r>
      <w:r>
        <w:rPr>
          <w:rFonts w:ascii="Times New Roman" w:hAnsi="Times New Roman" w:cs="Times New Roman"/>
        </w:rPr>
        <w:br/>
        <w:t>C’est ainsi qu’il avançait que dans ce qu’il appelait d’un terme en circulation à l’époque,  dans les « sociétés ethnographiques », autrement dit celles qui n’étaient pas go</w:t>
      </w:r>
      <w:r w:rsidR="00A0466F">
        <w:rPr>
          <w:rFonts w:ascii="Times New Roman" w:hAnsi="Times New Roman" w:cs="Times New Roman"/>
        </w:rPr>
        <w:t>uvernées par notre bon vieux dis</w:t>
      </w:r>
      <w:r>
        <w:rPr>
          <w:rFonts w:ascii="Times New Roman" w:hAnsi="Times New Roman" w:cs="Times New Roman"/>
        </w:rPr>
        <w:t>cours du maitre moder</w:t>
      </w:r>
      <w:r w:rsidR="00A0466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</w:t>
      </w:r>
      <w:r w:rsidR="00A0466F">
        <w:rPr>
          <w:rFonts w:ascii="Times New Roman" w:hAnsi="Times New Roman" w:cs="Times New Roman"/>
        </w:rPr>
        <w:t xml:space="preserve">, on </w:t>
      </w:r>
      <w:r w:rsidR="00C51AD1">
        <w:rPr>
          <w:rFonts w:ascii="Times New Roman" w:hAnsi="Times New Roman" w:cs="Times New Roman"/>
        </w:rPr>
        <w:t>n’</w:t>
      </w:r>
      <w:r w:rsidR="00A0466F">
        <w:rPr>
          <w:rFonts w:ascii="Times New Roman" w:hAnsi="Times New Roman" w:cs="Times New Roman"/>
        </w:rPr>
        <w:t>avait pas besoin de la psychanalyse, car l’Œdipe n’était qu’une partie d’un ensemble très vaste d’autres mythes pour se repérer.</w:t>
      </w:r>
      <w:r w:rsidR="00A0466F">
        <w:rPr>
          <w:rFonts w:ascii="Times New Roman" w:hAnsi="Times New Roman" w:cs="Times New Roman"/>
        </w:rPr>
        <w:br/>
      </w:r>
      <w:r w:rsidR="00A0466F">
        <w:t>Par la suite il avance  dans « Un discours qui ne serait pas du semblant » », que sont inanalysables,  Les « vrai</w:t>
      </w:r>
      <w:r w:rsidR="00E47B54">
        <w:t xml:space="preserve">s catholiques», et les japonais. </w:t>
      </w:r>
      <w:r w:rsidR="00C51AD1">
        <w:br/>
      </w:r>
      <w:r w:rsidR="00E47B54">
        <w:t xml:space="preserve">Bien entendu pas pour les mêmes raisons, ce qu’il va articuler avec une grande rigueur. </w:t>
      </w:r>
      <w:r w:rsidR="00A0466F">
        <w:t xml:space="preserve"> </w:t>
      </w:r>
      <w:r w:rsidR="00634074">
        <w:br/>
      </w:r>
      <w:r w:rsidR="00E47B54">
        <w:t>Pour les « vrais catholiques » :</w:t>
      </w:r>
      <w:r w:rsidR="00E47B54">
        <w:br/>
      </w:r>
      <w:r w:rsidR="00E47B54">
        <w:rPr>
          <w:rFonts w:ascii="Times New Roman" w:hAnsi="Times New Roman" w:cs="Times New Roman"/>
        </w:rPr>
        <w:t>« En somme, un catholique vraiment formé dans le catholicisme est inanalysable. Il n’y a aucun moyen de l’attraper par le bout de quelque oreille.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</w:t>
      </w:r>
      <w:r>
        <w:rPr>
          <w:rFonts w:ascii="Times New Roman" w:hAnsi="Times New Roman" w:cs="Times New Roman"/>
          <w:sz w:val="16"/>
          <w:szCs w:val="16"/>
        </w:rPr>
        <w:t xml:space="preserve">ACQUES 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16"/>
          <w:szCs w:val="16"/>
        </w:rPr>
        <w:t xml:space="preserve">LAIN 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ILLER </w:t>
      </w:r>
      <w:r>
        <w:rPr>
          <w:rFonts w:ascii="Times New Roman" w:hAnsi="Times New Roman" w:cs="Times New Roman"/>
          <w:sz w:val="20"/>
          <w:szCs w:val="20"/>
        </w:rPr>
        <w:t xml:space="preserve"> – Vous avez déjà exclu les Japonais de l’analyse…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z w:val="19"/>
          <w:szCs w:val="19"/>
        </w:rPr>
        <w:t xml:space="preserve">ACQUES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z w:val="19"/>
          <w:szCs w:val="19"/>
        </w:rPr>
        <w:t xml:space="preserve">ACAN </w:t>
      </w:r>
      <w:r>
        <w:rPr>
          <w:rFonts w:ascii="Times New Roman" w:hAnsi="Times New Roman" w:cs="Times New Roman"/>
        </w:rPr>
        <w:t>– J’ai déjà exclu les Japonais, bien sûr, mais c’était pour d’autres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raisons</w:t>
      </w:r>
      <w:proofErr w:type="gramEnd"/>
      <w:r>
        <w:rPr>
          <w:rFonts w:ascii="Times New Roman" w:hAnsi="Times New Roman" w:cs="Times New Roman"/>
        </w:rPr>
        <w:t>. Les vrais catholiques sont inanalysables parce qu’ils sont déjà formés par un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système</w:t>
      </w:r>
      <w:proofErr w:type="gramEnd"/>
      <w:r>
        <w:rPr>
          <w:rFonts w:ascii="Times New Roman" w:hAnsi="Times New Roman" w:cs="Times New Roman"/>
        </w:rPr>
        <w:t xml:space="preserve"> auquel on a essayé de survivre avec l’analyse de Freud. C’est en cela que Freud est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catholique timide, prudent. Il a fait passer là un courant d’air frais, mais en fin de</w:t>
      </w:r>
    </w:p>
    <w:p w:rsidR="00E47B54" w:rsidRP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compte</w:t>
      </w:r>
      <w:proofErr w:type="gramEnd"/>
      <w:r>
        <w:rPr>
          <w:rFonts w:ascii="Times New Roman" w:hAnsi="Times New Roman" w:cs="Times New Roman"/>
        </w:rPr>
        <w:t xml:space="preserve"> son apport est du même principe, comme on le voit dans Malaise dans la civilisation :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retourne tout bonnement au fait qu’il y a quelque chose qui ne tourne pas rond. Il est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quand</w:t>
      </w:r>
      <w:proofErr w:type="gramEnd"/>
      <w:r>
        <w:rPr>
          <w:rFonts w:ascii="Times New Roman" w:hAnsi="Times New Roman" w:cs="Times New Roman"/>
        </w:rPr>
        <w:t xml:space="preserve"> même curieux, pour user d’un mot que vous avez employé, « </w:t>
      </w:r>
      <w:proofErr w:type="spellStart"/>
      <w:r>
        <w:rPr>
          <w:rFonts w:ascii="Times New Roman" w:hAnsi="Times New Roman" w:cs="Times New Roman"/>
        </w:rPr>
        <w:t>curious</w:t>
      </w:r>
      <w:proofErr w:type="spellEnd"/>
      <w:r>
        <w:rPr>
          <w:rFonts w:ascii="Times New Roman" w:hAnsi="Times New Roman" w:cs="Times New Roman"/>
        </w:rPr>
        <w:t xml:space="preserve"> », que l’analyse soit la forme de survie dans le catholicisme. On verra </w:t>
      </w:r>
      <w:proofErr w:type="spellStart"/>
      <w:r>
        <w:rPr>
          <w:rFonts w:ascii="Times New Roman" w:hAnsi="Times New Roman" w:cs="Times New Roman"/>
        </w:rPr>
        <w:t>peut-.tre</w:t>
      </w:r>
      <w:proofErr w:type="spellEnd"/>
      <w:r>
        <w:rPr>
          <w:rFonts w:ascii="Times New Roman" w:hAnsi="Times New Roman" w:cs="Times New Roman"/>
        </w:rPr>
        <w:t xml:space="preserve"> un jour un pape qui s’en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apercevra</w:t>
      </w:r>
      <w:proofErr w:type="gramEnd"/>
      <w:r>
        <w:rPr>
          <w:rFonts w:ascii="Times New Roman" w:hAnsi="Times New Roman" w:cs="Times New Roman"/>
        </w:rPr>
        <w:t xml:space="preserve"> et invitera tout le monde à  se faire psychanalyser. Mais pour les gens qui sont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déjà</w:t>
      </w:r>
      <w:proofErr w:type="gramEnd"/>
      <w:r>
        <w:rPr>
          <w:rFonts w:ascii="Times New Roman" w:hAnsi="Times New Roman" w:cs="Times New Roman"/>
        </w:rPr>
        <w:t xml:space="preserve"> formés, l’analyse, c’est sans espoir. Peut-être, avec le temps, cela arrivera-t-il a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s’évaporer</w:t>
      </w:r>
      <w:proofErr w:type="gramEnd"/>
      <w:r>
        <w:rPr>
          <w:rFonts w:ascii="Times New Roman" w:hAnsi="Times New Roman" w:cs="Times New Roman"/>
        </w:rPr>
        <w:t>. Je voudrais soulever une autre question qui est celle de la traduction anglaise du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des Allemands par ego. Nous avons donné à cela un poids plus raisonnable en traduisant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le moi. C’est là</w:t>
      </w:r>
      <w:r w:rsidR="00E47B54">
        <w:rPr>
          <w:rFonts w:ascii="Times New Roman" w:hAnsi="Times New Roman" w:cs="Times New Roman"/>
        </w:rPr>
        <w:t xml:space="preserve"> qu</w:t>
      </w:r>
      <w:r>
        <w:rPr>
          <w:rFonts w:ascii="Times New Roman" w:hAnsi="Times New Roman" w:cs="Times New Roman"/>
        </w:rPr>
        <w:t>e je retrouve la question tout à fait pressante qu’a soulevé</w:t>
      </w:r>
      <w:r w:rsidR="00E47B54">
        <w:rPr>
          <w:rFonts w:ascii="Times New Roman" w:hAnsi="Times New Roman" w:cs="Times New Roman"/>
        </w:rPr>
        <w:t>e Jacques-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Alain Miller, des rapports de Stephen avec James Joyce. Stephen </w:t>
      </w:r>
      <w:proofErr w:type="spellStart"/>
      <w:r>
        <w:rPr>
          <w:rFonts w:ascii="Times New Roman" w:hAnsi="Times New Roman" w:cs="Times New Roman"/>
        </w:rPr>
        <w:t>Dedalus</w:t>
      </w:r>
      <w:proofErr w:type="spellEnd"/>
      <w:r>
        <w:rPr>
          <w:rFonts w:ascii="Times New Roman" w:hAnsi="Times New Roman" w:cs="Times New Roman"/>
        </w:rPr>
        <w:t>, n’est-ce pas ce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qu’on</w:t>
      </w:r>
      <w:proofErr w:type="gramEnd"/>
      <w:r>
        <w:rPr>
          <w:rFonts w:ascii="Times New Roman" w:hAnsi="Times New Roman" w:cs="Times New Roman"/>
        </w:rPr>
        <w:t xml:space="preserve"> appelle co</w:t>
      </w:r>
      <w:r w:rsidR="00542B23">
        <w:rPr>
          <w:rFonts w:ascii="Times New Roman" w:hAnsi="Times New Roman" w:cs="Times New Roman"/>
        </w:rPr>
        <w:t>mmuné</w:t>
      </w:r>
      <w:r>
        <w:rPr>
          <w:rFonts w:ascii="Times New Roman" w:hAnsi="Times New Roman" w:cs="Times New Roman"/>
        </w:rPr>
        <w:t>me</w:t>
      </w:r>
      <w:r w:rsidR="00542B23">
        <w:rPr>
          <w:rFonts w:ascii="Times New Roman" w:hAnsi="Times New Roman" w:cs="Times New Roman"/>
        </w:rPr>
        <w:t>nt l’ego ? Je serais assez porté à</w:t>
      </w:r>
      <w:r>
        <w:rPr>
          <w:rFonts w:ascii="Times New Roman" w:hAnsi="Times New Roman" w:cs="Times New Roman"/>
        </w:rPr>
        <w:t xml:space="preserve"> y pointer un imaginaire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redoublé</w:t>
      </w:r>
      <w:proofErr w:type="gramEnd"/>
      <w:r>
        <w:rPr>
          <w:rFonts w:ascii="Times New Roman" w:hAnsi="Times New Roman" w:cs="Times New Roman"/>
        </w:rPr>
        <w:t>, un imaginaire de sécurité</w:t>
      </w:r>
      <w:r w:rsidR="00E47B54">
        <w:rPr>
          <w:rFonts w:ascii="Times New Roman" w:hAnsi="Times New Roman" w:cs="Times New Roman"/>
        </w:rPr>
        <w:t xml:space="preserve"> si l’on peut dire. Est-ce que Stephen </w:t>
      </w:r>
      <w:proofErr w:type="spellStart"/>
      <w:r w:rsidR="00E47B54">
        <w:rPr>
          <w:rFonts w:ascii="Times New Roman" w:hAnsi="Times New Roman" w:cs="Times New Roman"/>
        </w:rPr>
        <w:t>Dedalus</w:t>
      </w:r>
      <w:proofErr w:type="spellEnd"/>
      <w:r w:rsidR="00E47B54">
        <w:rPr>
          <w:rFonts w:ascii="Times New Roman" w:hAnsi="Times New Roman" w:cs="Times New Roman"/>
        </w:rPr>
        <w:t xml:space="preserve"> ne joue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pas</w:t>
      </w:r>
      <w:proofErr w:type="gramEnd"/>
      <w:r w:rsidR="00542B23">
        <w:rPr>
          <w:rFonts w:ascii="Times New Roman" w:hAnsi="Times New Roman" w:cs="Times New Roman"/>
        </w:rPr>
        <w:t xml:space="preserve"> par rapport . James Joyce le rô</w:t>
      </w:r>
      <w:r>
        <w:rPr>
          <w:rFonts w:ascii="Times New Roman" w:hAnsi="Times New Roman" w:cs="Times New Roman"/>
        </w:rPr>
        <w:t>le d’un point d’accrochage, d’un ego ? Est-ce un ego fort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</w:t>
      </w:r>
      <w:proofErr w:type="gramEnd"/>
      <w:r>
        <w:rPr>
          <w:rFonts w:ascii="Times New Roman" w:hAnsi="Times New Roman" w:cs="Times New Roman"/>
        </w:rPr>
        <w:t xml:space="preserve"> d</w:t>
      </w:r>
      <w:r w:rsidR="00542B23">
        <w:rPr>
          <w:rFonts w:ascii="Times New Roman" w:hAnsi="Times New Roman" w:cs="Times New Roman"/>
        </w:rPr>
        <w:t>isent les Amé</w:t>
      </w:r>
      <w:r>
        <w:rPr>
          <w:rFonts w:ascii="Times New Roman" w:hAnsi="Times New Roman" w:cs="Times New Roman"/>
        </w:rPr>
        <w:t>ricains, ou est-ce un ego faible ? Je crois que c’est un ego fort,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d’</w:t>
      </w:r>
      <w:r w:rsidR="00542B23">
        <w:rPr>
          <w:rFonts w:ascii="Times New Roman" w:hAnsi="Times New Roman" w:cs="Times New Roman"/>
        </w:rPr>
        <w:t>autant</w:t>
      </w:r>
      <w:proofErr w:type="gramEnd"/>
      <w:r w:rsidR="00542B23">
        <w:rPr>
          <w:rFonts w:ascii="Times New Roman" w:hAnsi="Times New Roman" w:cs="Times New Roman"/>
        </w:rPr>
        <w:t xml:space="preserve"> plus fort qu’il est entièrement fabriqué. C’est faire retour à la question d’où</w:t>
      </w:r>
      <w:r>
        <w:rPr>
          <w:rFonts w:ascii="Times New Roman" w:hAnsi="Times New Roman" w:cs="Times New Roman"/>
        </w:rPr>
        <w:t xml:space="preserve"> je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partais</w:t>
      </w:r>
      <w:proofErr w:type="gramEnd"/>
      <w:r>
        <w:rPr>
          <w:rFonts w:ascii="Times New Roman" w:hAnsi="Times New Roman" w:cs="Times New Roman"/>
        </w:rPr>
        <w:t xml:space="preserve"> : quelle est la fonction de l’ego dans la formation catholique ? Est-ce que la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formation</w:t>
      </w:r>
      <w:proofErr w:type="gramEnd"/>
      <w:r>
        <w:rPr>
          <w:rFonts w:ascii="Times New Roman" w:hAnsi="Times New Roman" w:cs="Times New Roman"/>
        </w:rPr>
        <w:t xml:space="preserve"> cath</w:t>
      </w:r>
      <w:r w:rsidR="00542B23">
        <w:rPr>
          <w:rFonts w:ascii="Times New Roman" w:hAnsi="Times New Roman" w:cs="Times New Roman"/>
        </w:rPr>
        <w:t>olique n’accentue pas ce caractè</w:t>
      </w:r>
      <w:r>
        <w:rPr>
          <w:rFonts w:ascii="Times New Roman" w:hAnsi="Times New Roman" w:cs="Times New Roman"/>
        </w:rPr>
        <w:t>re en quelque sorte détachable de l’ego ? Il est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trè</w:t>
      </w:r>
      <w:r w:rsidR="00E47B54">
        <w:rPr>
          <w:rFonts w:ascii="Times New Roman" w:hAnsi="Times New Roman" w:cs="Times New Roman"/>
        </w:rPr>
        <w:t>s</w:t>
      </w:r>
      <w:proofErr w:type="gramEnd"/>
      <w:r w:rsidR="00E47B54">
        <w:rPr>
          <w:rFonts w:ascii="Times New Roman" w:hAnsi="Times New Roman" w:cs="Times New Roman"/>
        </w:rPr>
        <w:t xml:space="preserve"> frappant que les anglais n’aient pas traduit le </w:t>
      </w:r>
      <w:proofErr w:type="spellStart"/>
      <w:r w:rsidR="00E47B54">
        <w:rPr>
          <w:rFonts w:ascii="Times New Roman" w:hAnsi="Times New Roman" w:cs="Times New Roman"/>
        </w:rPr>
        <w:t>Ich</w:t>
      </w:r>
      <w:proofErr w:type="spellEnd"/>
      <w:r w:rsidR="00E47B54">
        <w:rPr>
          <w:rFonts w:ascii="Times New Roman" w:hAnsi="Times New Roman" w:cs="Times New Roman"/>
        </w:rPr>
        <w:t xml:space="preserve"> par I. Il faut que quelque chose les en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ait</w:t>
      </w:r>
      <w:proofErr w:type="gramEnd"/>
      <w:r>
        <w:rPr>
          <w:rFonts w:ascii="Times New Roman" w:hAnsi="Times New Roman" w:cs="Times New Roman"/>
        </w:rPr>
        <w:t xml:space="preserve"> empêché</w:t>
      </w:r>
      <w:r w:rsidR="00E47B54">
        <w:rPr>
          <w:rFonts w:ascii="Times New Roman" w:hAnsi="Times New Roman" w:cs="Times New Roman"/>
        </w:rPr>
        <w:t>s, parce que cela semble aller de soi, quelque cho</w:t>
      </w:r>
      <w:r>
        <w:rPr>
          <w:rFonts w:ascii="Times New Roman" w:hAnsi="Times New Roman" w:cs="Times New Roman"/>
        </w:rPr>
        <w:t>se qui tient à</w:t>
      </w:r>
      <w:r w:rsidR="00E47B54">
        <w:rPr>
          <w:rFonts w:ascii="Times New Roman" w:hAnsi="Times New Roman" w:cs="Times New Roman"/>
        </w:rPr>
        <w:t xml:space="preserve"> la langue anglaise.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16"/>
          <w:szCs w:val="16"/>
        </w:rPr>
        <w:t xml:space="preserve">HILIPPE 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OLLERS 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542B23">
        <w:rPr>
          <w:rFonts w:ascii="Times New Roman" w:hAnsi="Times New Roman" w:cs="Times New Roman"/>
          <w:sz w:val="20"/>
          <w:szCs w:val="20"/>
        </w:rPr>
        <w:t xml:space="preserve"> En anglais, ils ont aussi gardé le latin pour le ç</w:t>
      </w:r>
      <w:r>
        <w:rPr>
          <w:rFonts w:ascii="Times New Roman" w:hAnsi="Times New Roman" w:cs="Times New Roman"/>
          <w:sz w:val="20"/>
          <w:szCs w:val="20"/>
        </w:rPr>
        <w:t>a et le surmoi.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16"/>
          <w:szCs w:val="16"/>
        </w:rPr>
        <w:t xml:space="preserve">ACQUES 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16"/>
          <w:szCs w:val="16"/>
        </w:rPr>
        <w:t xml:space="preserve">UBERT </w:t>
      </w:r>
      <w:r w:rsidR="00542B23">
        <w:rPr>
          <w:rFonts w:ascii="Times New Roman" w:hAnsi="Times New Roman" w:cs="Times New Roman"/>
          <w:sz w:val="20"/>
          <w:szCs w:val="20"/>
        </w:rPr>
        <w:t xml:space="preserve"> – Cela tient peut-être à la tradition thé</w:t>
      </w:r>
      <w:r>
        <w:rPr>
          <w:rFonts w:ascii="Times New Roman" w:hAnsi="Times New Roman" w:cs="Times New Roman"/>
          <w:sz w:val="20"/>
          <w:szCs w:val="20"/>
        </w:rPr>
        <w:t>ologique anglaise, qui, pour l’essentiel n’est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catholique.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16"/>
          <w:szCs w:val="16"/>
        </w:rPr>
        <w:t xml:space="preserve">HILIPPE 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OLLERS </w:t>
      </w:r>
      <w:r w:rsidR="00542B23">
        <w:rPr>
          <w:rFonts w:ascii="Times New Roman" w:hAnsi="Times New Roman" w:cs="Times New Roman"/>
          <w:sz w:val="20"/>
          <w:szCs w:val="20"/>
        </w:rPr>
        <w:t xml:space="preserve"> – En anglais, le I s’é</w:t>
      </w:r>
      <w:r>
        <w:rPr>
          <w:rFonts w:ascii="Times New Roman" w:hAnsi="Times New Roman" w:cs="Times New Roman"/>
          <w:sz w:val="20"/>
          <w:szCs w:val="20"/>
        </w:rPr>
        <w:t>cri</w:t>
      </w:r>
      <w:r w:rsidR="00542B23">
        <w:rPr>
          <w:rFonts w:ascii="Times New Roman" w:hAnsi="Times New Roman" w:cs="Times New Roman"/>
          <w:sz w:val="20"/>
          <w:szCs w:val="20"/>
        </w:rPr>
        <w:t>t toujours avec une majuscule même à l’inté</w:t>
      </w:r>
      <w:r>
        <w:rPr>
          <w:rFonts w:ascii="Times New Roman" w:hAnsi="Times New Roman" w:cs="Times New Roman"/>
          <w:sz w:val="20"/>
          <w:szCs w:val="20"/>
        </w:rPr>
        <w:t>rieur d’une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phrase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z w:val="19"/>
          <w:szCs w:val="19"/>
        </w:rPr>
        <w:t xml:space="preserve">ACQUES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z w:val="19"/>
          <w:szCs w:val="19"/>
        </w:rPr>
        <w:t xml:space="preserve">ACAN </w:t>
      </w:r>
      <w:r>
        <w:rPr>
          <w:rFonts w:ascii="Times New Roman" w:hAnsi="Times New Roman" w:cs="Times New Roman"/>
        </w:rPr>
        <w:t>– Oui, mais ce n’est pas une ex</w:t>
      </w:r>
      <w:r w:rsidR="00542B23">
        <w:rPr>
          <w:rFonts w:ascii="Times New Roman" w:hAnsi="Times New Roman" w:cs="Times New Roman"/>
        </w:rPr>
        <w:t>plication, puisque les Anglais é</w:t>
      </w:r>
      <w:r>
        <w:rPr>
          <w:rFonts w:ascii="Times New Roman" w:hAnsi="Times New Roman" w:cs="Times New Roman"/>
        </w:rPr>
        <w:t>crivent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aussi</w:t>
      </w:r>
      <w:proofErr w:type="gramEnd"/>
      <w:r>
        <w:rPr>
          <w:rFonts w:ascii="Times New Roman" w:hAnsi="Times New Roman" w:cs="Times New Roman"/>
        </w:rPr>
        <w:t xml:space="preserve"> ego un E majuscule.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</w:t>
      </w:r>
      <w:r>
        <w:rPr>
          <w:rFonts w:ascii="Times New Roman" w:hAnsi="Times New Roman" w:cs="Times New Roman"/>
          <w:sz w:val="16"/>
          <w:szCs w:val="16"/>
        </w:rPr>
        <w:t>ACQUES</w:t>
      </w:r>
      <w:r>
        <w:rPr>
          <w:rFonts w:ascii="Times New Roman" w:hAnsi="Times New Roman" w:cs="Times New Roman"/>
          <w:sz w:val="20"/>
          <w:szCs w:val="20"/>
        </w:rPr>
        <w:t xml:space="preserve"> -A</w:t>
      </w:r>
      <w:r>
        <w:rPr>
          <w:rFonts w:ascii="Times New Roman" w:hAnsi="Times New Roman" w:cs="Times New Roman"/>
          <w:sz w:val="16"/>
          <w:szCs w:val="16"/>
        </w:rPr>
        <w:t xml:space="preserve">LAIN 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ILLER </w:t>
      </w:r>
      <w:r>
        <w:rPr>
          <w:rFonts w:ascii="Times New Roman" w:hAnsi="Times New Roman" w:cs="Times New Roman"/>
          <w:sz w:val="20"/>
          <w:szCs w:val="20"/>
        </w:rPr>
        <w:t xml:space="preserve"> – En tout cas, je voudrais sou</w:t>
      </w:r>
      <w:r w:rsidR="00542B23">
        <w:rPr>
          <w:rFonts w:ascii="Times New Roman" w:hAnsi="Times New Roman" w:cs="Times New Roman"/>
          <w:sz w:val="20"/>
          <w:szCs w:val="20"/>
        </w:rPr>
        <w:t>ligner qu’il n’y a pas d’</w:t>
      </w:r>
      <w:proofErr w:type="spellStart"/>
      <w:r w:rsidR="00542B23">
        <w:rPr>
          <w:rFonts w:ascii="Times New Roman" w:hAnsi="Times New Roman" w:cs="Times New Roman"/>
          <w:sz w:val="20"/>
          <w:szCs w:val="20"/>
        </w:rPr>
        <w:t>ambiguité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sur le type de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moi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que Joyce se construit («  se construire « </w:t>
      </w:r>
      <w:r w:rsidR="00E47B54">
        <w:rPr>
          <w:rFonts w:ascii="Times New Roman" w:hAnsi="Times New Roman" w:cs="Times New Roman"/>
          <w:sz w:val="20"/>
          <w:szCs w:val="20"/>
        </w:rPr>
        <w:t xml:space="preserve"> figure dans le Portrait ) : un moi qui se construit, le moi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classique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des romans d’é</w:t>
      </w:r>
      <w:r w:rsidR="00E47B54">
        <w:rPr>
          <w:rFonts w:ascii="Times New Roman" w:hAnsi="Times New Roman" w:cs="Times New Roman"/>
          <w:sz w:val="20"/>
          <w:szCs w:val="20"/>
        </w:rPr>
        <w:t>ducation, est un moi obsessionnel.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z w:val="19"/>
          <w:szCs w:val="19"/>
        </w:rPr>
        <w:t xml:space="preserve">ACQUES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z w:val="19"/>
          <w:szCs w:val="19"/>
        </w:rPr>
        <w:t xml:space="preserve">ACAN </w:t>
      </w:r>
      <w:r w:rsidR="00542B23">
        <w:rPr>
          <w:rFonts w:ascii="Times New Roman" w:hAnsi="Times New Roman" w:cs="Times New Roman"/>
        </w:rPr>
        <w:t>– C’est ç</w:t>
      </w:r>
      <w:r>
        <w:rPr>
          <w:rFonts w:ascii="Times New Roman" w:hAnsi="Times New Roman" w:cs="Times New Roman"/>
        </w:rPr>
        <w:t>a. D’ailleurs</w:t>
      </w:r>
      <w:r w:rsidR="00542B23">
        <w:rPr>
          <w:rFonts w:ascii="Times New Roman" w:hAnsi="Times New Roman" w:cs="Times New Roman"/>
        </w:rPr>
        <w:t>, le Franç</w:t>
      </w:r>
      <w:r>
        <w:rPr>
          <w:rFonts w:ascii="Times New Roman" w:hAnsi="Times New Roman" w:cs="Times New Roman"/>
        </w:rPr>
        <w:t>ais marque bien que le moi est en fin de</w:t>
      </w:r>
    </w:p>
    <w:p w:rsidR="00E47B54" w:rsidRDefault="00542B23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compte</w:t>
      </w:r>
      <w:proofErr w:type="gramEnd"/>
      <w:r>
        <w:rPr>
          <w:rFonts w:ascii="Times New Roman" w:hAnsi="Times New Roman" w:cs="Times New Roman"/>
        </w:rPr>
        <w:t xml:space="preserve"> déterminé</w:t>
      </w:r>
      <w:r w:rsidR="00E47B54">
        <w:rPr>
          <w:rFonts w:ascii="Times New Roman" w:hAnsi="Times New Roman" w:cs="Times New Roman"/>
        </w:rPr>
        <w:t>, qu’on le choisit. C’est une</w:t>
      </w:r>
      <w:r>
        <w:rPr>
          <w:rFonts w:ascii="Times New Roman" w:hAnsi="Times New Roman" w:cs="Times New Roman"/>
        </w:rPr>
        <w:t xml:space="preserve"> sorte d’objet. Pichon a fait là</w:t>
      </w:r>
      <w:r w:rsidR="00E47B54">
        <w:rPr>
          <w:rFonts w:ascii="Times New Roman" w:hAnsi="Times New Roman" w:cs="Times New Roman"/>
        </w:rPr>
        <w:t>-dessus des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remarques</w:t>
      </w:r>
      <w:proofErr w:type="gramEnd"/>
      <w:r>
        <w:rPr>
          <w:rFonts w:ascii="Times New Roman" w:hAnsi="Times New Roman" w:cs="Times New Roman"/>
        </w:rPr>
        <w:t xml:space="preserve"> qui ne sont pas idiotes.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</w:t>
      </w:r>
      <w:r>
        <w:rPr>
          <w:rFonts w:ascii="Times New Roman" w:hAnsi="Times New Roman" w:cs="Times New Roman"/>
          <w:sz w:val="16"/>
          <w:szCs w:val="16"/>
        </w:rPr>
        <w:t>ACQUES</w:t>
      </w:r>
      <w:r>
        <w:rPr>
          <w:rFonts w:ascii="Times New Roman" w:hAnsi="Times New Roman" w:cs="Times New Roman"/>
          <w:sz w:val="20"/>
          <w:szCs w:val="20"/>
        </w:rPr>
        <w:t xml:space="preserve"> -A</w:t>
      </w:r>
      <w:r>
        <w:rPr>
          <w:rFonts w:ascii="Times New Roman" w:hAnsi="Times New Roman" w:cs="Times New Roman"/>
          <w:sz w:val="16"/>
          <w:szCs w:val="16"/>
        </w:rPr>
        <w:t xml:space="preserve">LAIN 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ILLER 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542B23">
        <w:rPr>
          <w:rFonts w:ascii="Times New Roman" w:hAnsi="Times New Roman" w:cs="Times New Roman"/>
          <w:sz w:val="20"/>
          <w:szCs w:val="20"/>
        </w:rPr>
        <w:t xml:space="preserve"> Or, il ne me semble pas qu’il é</w:t>
      </w:r>
      <w:r>
        <w:rPr>
          <w:rFonts w:ascii="Times New Roman" w:hAnsi="Times New Roman" w:cs="Times New Roman"/>
          <w:sz w:val="20"/>
          <w:szCs w:val="20"/>
        </w:rPr>
        <w:t>tait obsessionnel, Joyce. S’il se construit un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moi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obsession</w:t>
      </w:r>
      <w:r w:rsidR="00542B23">
        <w:rPr>
          <w:rFonts w:ascii="Times New Roman" w:hAnsi="Times New Roman" w:cs="Times New Roman"/>
          <w:sz w:val="20"/>
          <w:szCs w:val="20"/>
        </w:rPr>
        <w:t>nel, c’est un moi qui n’a rien à</w:t>
      </w:r>
      <w:r>
        <w:rPr>
          <w:rFonts w:ascii="Times New Roman" w:hAnsi="Times New Roman" w:cs="Times New Roman"/>
          <w:sz w:val="20"/>
          <w:szCs w:val="20"/>
        </w:rPr>
        <w:t xml:space="preserve"> faire a</w:t>
      </w:r>
      <w:r w:rsidR="00542B23">
        <w:rPr>
          <w:rFonts w:ascii="Times New Roman" w:hAnsi="Times New Roman" w:cs="Times New Roman"/>
          <w:sz w:val="20"/>
          <w:szCs w:val="20"/>
        </w:rPr>
        <w:t>vec sa structure. Sa personne té</w:t>
      </w:r>
      <w:r>
        <w:rPr>
          <w:rFonts w:ascii="Times New Roman" w:hAnsi="Times New Roman" w:cs="Times New Roman"/>
          <w:sz w:val="20"/>
          <w:szCs w:val="20"/>
        </w:rPr>
        <w:t>nue, pour reprendre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</w:t>
      </w:r>
      <w:r w:rsidR="00542B23">
        <w:rPr>
          <w:rFonts w:ascii="Times New Roman" w:hAnsi="Times New Roman" w:cs="Times New Roman"/>
          <w:sz w:val="20"/>
          <w:szCs w:val="20"/>
        </w:rPr>
        <w:t>rmes de Pichon, et sa personne étoffée ne coï</w:t>
      </w:r>
      <w:r>
        <w:rPr>
          <w:rFonts w:ascii="Times New Roman" w:hAnsi="Times New Roman" w:cs="Times New Roman"/>
          <w:sz w:val="20"/>
          <w:szCs w:val="20"/>
        </w:rPr>
        <w:t>ncident pas du tout.</w:t>
      </w:r>
    </w:p>
    <w:p w:rsidR="00E47B54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16"/>
          <w:szCs w:val="16"/>
        </w:rPr>
        <w:t xml:space="preserve">ACQUES 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16"/>
          <w:szCs w:val="16"/>
        </w:rPr>
        <w:t xml:space="preserve">UBERT </w:t>
      </w:r>
      <w:r>
        <w:rPr>
          <w:rFonts w:ascii="Times New Roman" w:hAnsi="Times New Roman" w:cs="Times New Roman"/>
          <w:sz w:val="20"/>
          <w:szCs w:val="20"/>
        </w:rPr>
        <w:t xml:space="preserve"> – Je me demande si cela n’est pas en p</w:t>
      </w:r>
      <w:r w:rsidR="00542B23">
        <w:rPr>
          <w:rFonts w:ascii="Times New Roman" w:hAnsi="Times New Roman" w:cs="Times New Roman"/>
          <w:sz w:val="20"/>
          <w:szCs w:val="20"/>
        </w:rPr>
        <w:t>artie fabriqué par l’éducation catholique, à</w:t>
      </w:r>
    </w:p>
    <w:p w:rsidR="00E47B54" w:rsidRPr="00542B23" w:rsidRDefault="00E47B54" w:rsidP="00E47B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base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d’Imitation de Jésus-Christ .</w:t>
      </w:r>
      <w:r w:rsidR="00542B2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1976-03-09 I</w:t>
      </w:r>
      <w:r>
        <w:rPr>
          <w:rFonts w:ascii="Times New Roman" w:hAnsi="Times New Roman" w:cs="Times New Roman"/>
          <w:sz w:val="14"/>
          <w:szCs w:val="14"/>
        </w:rPr>
        <w:t>NTERVENTION APR.S L</w:t>
      </w:r>
      <w:r>
        <w:rPr>
          <w:rFonts w:ascii="Times New Roman" w:hAnsi="Times New Roman" w:cs="Times New Roman"/>
          <w:sz w:val="18"/>
          <w:szCs w:val="18"/>
        </w:rPr>
        <w:t>’</w:t>
      </w:r>
      <w:r>
        <w:rPr>
          <w:rFonts w:ascii="Times New Roman" w:hAnsi="Times New Roman" w:cs="Times New Roman"/>
          <w:sz w:val="14"/>
          <w:szCs w:val="14"/>
        </w:rPr>
        <w:t xml:space="preserve">EXPOS. DE </w:t>
      </w:r>
      <w:r>
        <w:rPr>
          <w:rFonts w:ascii="Times New Roman" w:hAnsi="Times New Roman" w:cs="Times New Roman"/>
          <w:sz w:val="18"/>
          <w:szCs w:val="18"/>
        </w:rPr>
        <w:t>J. A</w:t>
      </w:r>
      <w:r>
        <w:rPr>
          <w:rFonts w:ascii="Times New Roman" w:hAnsi="Times New Roman" w:cs="Times New Roman"/>
          <w:sz w:val="14"/>
          <w:szCs w:val="14"/>
        </w:rPr>
        <w:t xml:space="preserve">UBERT SUR </w:t>
      </w:r>
      <w:r>
        <w:rPr>
          <w:rFonts w:ascii="Times New Roman" w:hAnsi="Times New Roman" w:cs="Times New Roman"/>
          <w:sz w:val="18"/>
          <w:szCs w:val="18"/>
        </w:rPr>
        <w:t>J. J</w:t>
      </w:r>
      <w:r>
        <w:rPr>
          <w:rFonts w:ascii="Times New Roman" w:hAnsi="Times New Roman" w:cs="Times New Roman"/>
          <w:sz w:val="14"/>
          <w:szCs w:val="14"/>
        </w:rPr>
        <w:t>OYCE</w:t>
      </w:r>
      <w:r w:rsidR="00542B23">
        <w:rPr>
          <w:rFonts w:ascii="Times New Roman" w:hAnsi="Times New Roman" w:cs="Times New Roman"/>
          <w:sz w:val="14"/>
          <w:szCs w:val="14"/>
        </w:rPr>
        <w:t>).</w:t>
      </w:r>
    </w:p>
    <w:p w:rsidR="00634074" w:rsidRDefault="00542B23">
      <w:r>
        <w:t xml:space="preserve">  </w:t>
      </w:r>
    </w:p>
    <w:p w:rsidR="00542B23" w:rsidRDefault="00542B23">
      <w:r>
        <w:t xml:space="preserve">On peut saisir ici que la condition du sujet est rapportée par Lacan, au discours qui le conditionne, et que la langue </w:t>
      </w:r>
      <w:r w:rsidR="006F6873">
        <w:t>y a une incidence primordiale.</w:t>
      </w:r>
      <w:r w:rsidR="00D83F64">
        <w:br/>
      </w:r>
      <w:r w:rsidR="00D83F64">
        <w:br/>
        <w:t>Les Japonais sont-ils  inanalysables ?</w:t>
      </w:r>
    </w:p>
    <w:p w:rsidR="005B5F20" w:rsidRDefault="00D83F64">
      <w:hyperlink r:id="rId5" w:history="1">
        <w:r w:rsidRPr="00075A34">
          <w:rPr>
            <w:rStyle w:val="Lienhypertexte"/>
          </w:rPr>
          <w:t>http://www.cairn.info/revue-psychanalyse-2006-3-page-69.htm</w:t>
        </w:r>
      </w:hyperlink>
    </w:p>
    <w:p w:rsidR="00D83F64" w:rsidRDefault="00D83F64"/>
    <w:p w:rsidR="00452B20" w:rsidRDefault="00D83F64" w:rsidP="00452B20">
      <w:r>
        <w:t>La lecture de ce texte</w:t>
      </w:r>
      <w:r w:rsidR="0027686D">
        <w:t xml:space="preserve"> (que je recommande)</w:t>
      </w:r>
      <w:r>
        <w:t xml:space="preserve">, ne prouve pas que l’on puisse contredire Lacan. </w:t>
      </w:r>
      <w:r>
        <w:br/>
      </w:r>
    </w:p>
    <w:p w:rsidR="00452B20" w:rsidRDefault="0027686D" w:rsidP="00452B20">
      <w:r>
        <w:t>Il y a</w:t>
      </w:r>
      <w:r w:rsidR="00D83F64">
        <w:t xml:space="preserve"> eu des japonais venus </w:t>
      </w:r>
      <w:r>
        <w:t xml:space="preserve"> en Europe </w:t>
      </w:r>
      <w:r w:rsidR="00D83F64">
        <w:t>faire une analyse</w:t>
      </w:r>
      <w:r>
        <w:t xml:space="preserve"> du temps de Freud, et </w:t>
      </w:r>
      <w:r w:rsidR="00D83F64">
        <w:t xml:space="preserve"> en France chez des « d</w:t>
      </w:r>
      <w:r>
        <w:t xml:space="preserve">its lacaniens » après la disparition de Lacan, c’est certain. </w:t>
      </w:r>
    </w:p>
    <w:p w:rsidR="00452B20" w:rsidRPr="00452B20" w:rsidRDefault="00452B20" w:rsidP="00452B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Comme en témoigne </w:t>
      </w:r>
      <w:proofErr w:type="spellStart"/>
      <w:r>
        <w:rPr>
          <w:rFonts w:ascii="Times New Roman" w:hAnsi="Times New Roman" w:cs="Times New Roman"/>
        </w:rPr>
        <w:t>Kosuke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Tsuiki</w:t>
      </w:r>
      <w:proofErr w:type="spellEnd"/>
      <w:r>
        <w:rPr>
          <w:rFonts w:ascii="Times New Roman" w:hAnsi="Times New Roman" w:cs="Times New Roman"/>
        </w:rPr>
        <w:t> : « </w:t>
      </w:r>
      <w:proofErr w:type="spellStart"/>
      <w:r w:rsidRPr="00452B20">
        <w:rPr>
          <w:rFonts w:ascii="Times New Roman" w:hAnsi="Times New Roman" w:cs="Times New Roman"/>
        </w:rPr>
        <w:t>Kosawa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Vienne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avant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maître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2B20">
        <w:rPr>
          <w:rFonts w:ascii="Times New Roman" w:hAnsi="Times New Roman" w:cs="Times New Roman"/>
        </w:rPr>
        <w:t>Marui</w:t>
      </w:r>
      <w:proofErr w:type="spellEnd"/>
      <w:r w:rsidRPr="00452B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en</w:t>
      </w:r>
    </w:p>
    <w:p w:rsidR="00452B20" w:rsidRPr="00452B20" w:rsidRDefault="00452B20" w:rsidP="00452B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52B20">
        <w:rPr>
          <w:rFonts w:ascii="Times New Roman" w:hAnsi="Times New Roman" w:cs="Times New Roman"/>
        </w:rPr>
        <w:t>1932,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pour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faire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analyse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avec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Richard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2B20">
        <w:rPr>
          <w:rFonts w:ascii="Times New Roman" w:hAnsi="Times New Roman" w:cs="Times New Roman"/>
        </w:rPr>
        <w:t>Sterba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passer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contrôle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Paul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2B20">
        <w:rPr>
          <w:rFonts w:ascii="Times New Roman" w:hAnsi="Times New Roman" w:cs="Times New Roman"/>
        </w:rPr>
        <w:t>Federn</w:t>
      </w:r>
      <w:proofErr w:type="spellEnd"/>
      <w:r w:rsidRPr="00452B20">
        <w:rPr>
          <w:rFonts w:ascii="Times New Roman" w:hAnsi="Times New Roman" w:cs="Times New Roman"/>
        </w:rPr>
        <w:t>.</w:t>
      </w:r>
    </w:p>
    <w:p w:rsidR="009E2AFC" w:rsidRDefault="00452B20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2B20">
        <w:rPr>
          <w:rFonts w:ascii="Times New Roman" w:hAnsi="Times New Roman" w:cs="Times New Roman"/>
        </w:rPr>
        <w:t>Freud,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qui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s’était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d’abord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adressé,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lui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avait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proposé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tarif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préférentiel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dollars,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lieu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25,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mais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pouvait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payer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dollars,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prix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l’analyse</w:t>
      </w:r>
      <w:r>
        <w:rPr>
          <w:rFonts w:ascii="Times New Roman" w:hAnsi="Times New Roman" w:cs="Times New Roman"/>
        </w:rPr>
        <w:t xml:space="preserve"> </w:t>
      </w:r>
      <w:r w:rsidRPr="00452B20">
        <w:rPr>
          <w:rFonts w:ascii="Times New Roman" w:hAnsi="Times New Roman" w:cs="Times New Roman"/>
        </w:rPr>
        <w:t>chez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2B20">
        <w:rPr>
          <w:rFonts w:ascii="Times New Roman" w:hAnsi="Times New Roman" w:cs="Times New Roman"/>
        </w:rPr>
        <w:t>Sterba</w:t>
      </w:r>
      <w:proofErr w:type="spellEnd"/>
      <w:r w:rsidR="00E06915">
        <w:rPr>
          <w:rFonts w:ascii="Times New Roman" w:hAnsi="Times New Roman" w:cs="Times New Roman"/>
        </w:rPr>
        <w:t> »</w:t>
      </w:r>
      <w:r w:rsidRPr="00452B20">
        <w:rPr>
          <w:rFonts w:ascii="Times New Roman" w:hAnsi="Times New Roman" w:cs="Times New Roman"/>
        </w:rPr>
        <w:t>.</w:t>
      </w:r>
      <w:r w:rsidR="0027686D">
        <w:br/>
      </w:r>
      <w:r w:rsidR="00E06915">
        <w:br/>
      </w:r>
      <w:r w:rsidR="00401C93">
        <w:t>C</w:t>
      </w:r>
      <w:r w:rsidR="0027686D">
        <w:t>ela ne nous dit pas s’ils ont fait leur a</w:t>
      </w:r>
      <w:r>
        <w:t>nalyse dans la lan</w:t>
      </w:r>
      <w:r w:rsidR="00E06915">
        <w:t xml:space="preserve">gue japonaise. </w:t>
      </w:r>
      <w:r w:rsidR="00E06915">
        <w:br/>
        <w:t xml:space="preserve">Ils l’ont </w:t>
      </w:r>
      <w:r>
        <w:t xml:space="preserve">assurément </w:t>
      </w:r>
      <w:r w:rsidR="00E06915">
        <w:t xml:space="preserve">faite </w:t>
      </w:r>
      <w:r>
        <w:t>dans leur langue d’adoption, ce qui ne démontre rien.</w:t>
      </w:r>
      <w:r w:rsidR="00E06915">
        <w:br/>
        <w:t>En effet « l’occidentalisation »</w:t>
      </w:r>
      <w:r>
        <w:t xml:space="preserve"> </w:t>
      </w:r>
      <w:r w:rsidR="00E06915">
        <w:t>de la planète, par le biais de la</w:t>
      </w:r>
      <w:r w:rsidR="00BC7C69">
        <w:t xml:space="preserve"> langue anglaise, n’est pas sans produire « l’homme uni-</w:t>
      </w:r>
      <w:proofErr w:type="gramStart"/>
      <w:r w:rsidR="00BC7C69">
        <w:t>di(</w:t>
      </w:r>
      <w:proofErr w:type="gramEnd"/>
      <w:r w:rsidR="00BC7C69">
        <w:t>t)mansionnel »</w:t>
      </w:r>
      <w:r w:rsidR="00401C93">
        <w:t xml:space="preserve"> (mansion à entendre en terme de demeure du dit)</w:t>
      </w:r>
      <w:r w:rsidR="00BC7C69">
        <w:t xml:space="preserve">, </w:t>
      </w:r>
      <w:r w:rsidR="00401C93">
        <w:t xml:space="preserve"> c’est-à-dire </w:t>
      </w:r>
      <w:r w:rsidR="00BC7C69">
        <w:t xml:space="preserve">jamais à l’étranger,  toujours partout chez lui, </w:t>
      </w:r>
      <w:r w:rsidR="00E06915">
        <w:t>entièrement façonn</w:t>
      </w:r>
      <w:r w:rsidR="00401C93">
        <w:t>é par le discours capitaliste</w:t>
      </w:r>
      <w:r w:rsidR="00BC7C69">
        <w:t xml:space="preserve">. </w:t>
      </w:r>
      <w:r w:rsidR="00BC7C69">
        <w:br/>
        <w:t>A</w:t>
      </w:r>
      <w:r w:rsidR="00E06915">
        <w:t xml:space="preserve">utrement dit </w:t>
      </w:r>
      <w:r w:rsidR="00BC7C69">
        <w:t>assujetti, à ce discours</w:t>
      </w:r>
      <w:r w:rsidR="00E06915">
        <w:t xml:space="preserve"> </w:t>
      </w:r>
      <w:r w:rsidR="00BC7C69">
        <w:t xml:space="preserve">qui le sépare de ses liens symboliques spécifiques, liés à « lalangue » maternelle, et donc à ses moeurs et coutumes. </w:t>
      </w:r>
      <w:r w:rsidR="00401C93">
        <w:br/>
      </w:r>
      <w:r w:rsidR="00BC7C69">
        <w:t>Comme ces médecins togolais dont parlait  Lacan, qui faisai</w:t>
      </w:r>
      <w:r w:rsidR="00401C93">
        <w:t>en</w:t>
      </w:r>
      <w:r w:rsidR="00BC7C69">
        <w:t>t leur analyse dans les catégories de l’Œdipe freudien</w:t>
      </w:r>
      <w:r w:rsidR="000351A4">
        <w:t>, que leur avai</w:t>
      </w:r>
      <w:r w:rsidR="00401C93">
        <w:t>t refilé le colonisateur.</w:t>
      </w:r>
      <w:r w:rsidR="00BC7C69">
        <w:t xml:space="preserve"> </w:t>
      </w:r>
      <w:r w:rsidR="00401C93">
        <w:br/>
      </w:r>
      <w:r w:rsidR="000A174C">
        <w:t>Lacan n’est pas optimiste pour l’avenir de la psychanalyse, compte tenu que la langue anglaise, qui devient universelle, fait résistanc</w:t>
      </w:r>
      <w:r w:rsidR="000351A4">
        <w:t>e de structure à l’inconscient</w:t>
      </w:r>
      <w:r w:rsidR="000A174C">
        <w:t>.</w:t>
      </w:r>
      <w:r w:rsidR="009E2AFC">
        <w:t xml:space="preserve"> IL le dit en ces termes </w:t>
      </w:r>
      <w:proofErr w:type="gramStart"/>
      <w:r w:rsidR="009E2AFC">
        <w:t>:</w:t>
      </w:r>
      <w:proofErr w:type="gramEnd"/>
      <w:r w:rsidR="00E64A59">
        <w:br/>
      </w:r>
      <w:r w:rsidR="009E2AFC">
        <w:rPr>
          <w:rFonts w:ascii="Times New Roman" w:hAnsi="Times New Roman" w:cs="Times New Roman"/>
          <w:color w:val="000000"/>
          <w:sz w:val="28"/>
          <w:szCs w:val="28"/>
        </w:rPr>
        <w:t xml:space="preserve">« Il est tout à fait </w:t>
      </w:r>
      <w:r w:rsidR="00C51AD1">
        <w:rPr>
          <w:rFonts w:ascii="Times New Roman" w:hAnsi="Times New Roman" w:cs="Times New Roman"/>
          <w:color w:val="000000"/>
          <w:sz w:val="28"/>
          <w:szCs w:val="28"/>
        </w:rPr>
        <w:t>certain que ni les Anglais, ni…</w:t>
      </w:r>
      <w:bookmarkStart w:id="0" w:name="_GoBack"/>
      <w:bookmarkEnd w:id="0"/>
      <w:r w:rsidR="009E2AFC">
        <w:rPr>
          <w:rFonts w:ascii="Times New Roman" w:hAnsi="Times New Roman" w:cs="Times New Roman"/>
          <w:color w:val="000000"/>
          <w:sz w:val="28"/>
          <w:szCs w:val="28"/>
        </w:rPr>
        <w:t xml:space="preserve">je ne dirai pas les </w:t>
      </w:r>
      <w:r w:rsidR="009E2AFC">
        <w:rPr>
          <w:rFonts w:ascii="Times New Roman" w:hAnsi="Times New Roman" w:cs="Times New Roman"/>
          <w:color w:val="000000"/>
        </w:rPr>
        <w:t xml:space="preserve">psychanalystes </w:t>
      </w:r>
      <w:r w:rsidR="009E2AFC">
        <w:rPr>
          <w:rFonts w:ascii="Times New Roman" w:hAnsi="Times New Roman" w:cs="Times New Roman"/>
          <w:color w:val="000000"/>
          <w:sz w:val="28"/>
          <w:szCs w:val="28"/>
        </w:rPr>
        <w:t>anglais, je n'en connais qu'un qui soit anglais, et encore : il doit être écossais probablement ! …</w:t>
      </w:r>
      <w:proofErr w:type="spellStart"/>
      <w:r w:rsidR="009E2AFC">
        <w:rPr>
          <w:rFonts w:ascii="Times New Roman" w:hAnsi="Times New Roman" w:cs="Times New Roman"/>
          <w:color w:val="000000"/>
        </w:rPr>
        <w:t>Lalangue</w:t>
      </w:r>
      <w:proofErr w:type="spellEnd"/>
      <w:r w:rsidR="009E2AFC">
        <w:rPr>
          <w:rFonts w:ascii="Times New Roman" w:hAnsi="Times New Roman" w:cs="Times New Roman"/>
          <w:color w:val="000000"/>
          <w:sz w:val="28"/>
          <w:szCs w:val="28"/>
        </w:rPr>
        <w:t xml:space="preserve">, je crois que c'est </w:t>
      </w:r>
      <w:proofErr w:type="spellStart"/>
      <w:r w:rsidR="009E2AFC">
        <w:rPr>
          <w:rFonts w:ascii="Times New Roman" w:hAnsi="Times New Roman" w:cs="Times New Roman"/>
          <w:color w:val="000000"/>
        </w:rPr>
        <w:t>lalangue</w:t>
      </w:r>
      <w:proofErr w:type="spellEnd"/>
      <w:r w:rsidR="009E2AFC">
        <w:rPr>
          <w:rFonts w:ascii="Times New Roman" w:hAnsi="Times New Roman" w:cs="Times New Roman"/>
          <w:color w:val="000000"/>
        </w:rPr>
        <w:t xml:space="preserve"> </w:t>
      </w:r>
      <w:r w:rsidR="009E2AFC">
        <w:rPr>
          <w:rFonts w:ascii="Times New Roman" w:hAnsi="Times New Roman" w:cs="Times New Roman"/>
          <w:color w:val="000000"/>
          <w:sz w:val="28"/>
          <w:szCs w:val="28"/>
        </w:rPr>
        <w:t xml:space="preserve">anglaise qui </w:t>
      </w:r>
      <w:r w:rsidR="009E2AFC">
        <w:rPr>
          <w:rFonts w:ascii="Times New Roman" w:hAnsi="Times New Roman" w:cs="Times New Roman"/>
          <w:color w:val="000000"/>
        </w:rPr>
        <w:t>fait obstacle</w:t>
      </w:r>
      <w:r w:rsidR="009E2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Ce n'est pas très prometteur, parce que </w:t>
      </w:r>
      <w:proofErr w:type="spellStart"/>
      <w:r>
        <w:rPr>
          <w:rFonts w:ascii="Times New Roman" w:hAnsi="Times New Roman" w:cs="Times New Roman"/>
          <w:color w:val="000000"/>
        </w:rPr>
        <w:t>lalangue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anglaise est en train de devenir universelle, je veux dire, qu'elle se fraie sa voie.</w:t>
      </w:r>
    </w:p>
    <w:p w:rsid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Enfin,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je peux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pas dire qu'il n'y ait pas de gens qui ne s'efforcent de m'y traduire.</w:t>
      </w:r>
    </w:p>
    <w:p w:rsid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Ceux qui me lisent, comme ça, de temps en temps, peuvent se donner… avoir une idée, enfin, de ce que ça comporte comme difficulté de me traduire dans </w:t>
      </w:r>
      <w:proofErr w:type="spellStart"/>
      <w:r>
        <w:rPr>
          <w:rFonts w:ascii="Times New Roman" w:hAnsi="Times New Roman" w:cs="Times New Roman"/>
          <w:color w:val="000000"/>
        </w:rPr>
        <w:t>lalangue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anglaise.</w:t>
      </w:r>
    </w:p>
    <w:p w:rsid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 faut tout de même reconnaître </w:t>
      </w:r>
      <w:r>
        <w:rPr>
          <w:rFonts w:ascii="Times New Roman" w:hAnsi="Times New Roman" w:cs="Times New Roman"/>
          <w:color w:val="000000"/>
        </w:rPr>
        <w:t>les choses comme elles sont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AFC" w:rsidRP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Je ne suis pas le premier à avoir constaté cette </w:t>
      </w:r>
      <w:r>
        <w:rPr>
          <w:rFonts w:ascii="Times New Roman" w:hAnsi="Times New Roman" w:cs="Times New Roman"/>
          <w:color w:val="000000"/>
        </w:rPr>
        <w:t xml:space="preserve">résistance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lalangue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anglaise à l'inconscient.</w:t>
      </w:r>
    </w:p>
    <w:p w:rsid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J'ai fait des remarques… enfin je me suis permis d'écrire quelque chose… qui a été plus ou moins bien accueilli, comme j'y suis habitué …quelque chose au retour d'un voyage au Japon où je crois que j'ai dit - pour le japonais –quelque chose qui s'oppose au jeu, et même au maniement de l'inconscient comme tel, dans ce que j'ai appelé à l'époque… dans un petit article que j'ai fait, que j'ai sorti je ne sais plus où, j'ai complètement oublié …que j'ai appelé </w:t>
      </w:r>
      <w:proofErr w:type="spellStart"/>
      <w:r>
        <w:rPr>
          <w:rFonts w:ascii="Times New Roman" w:hAnsi="Times New Roman" w:cs="Times New Roman"/>
          <w:color w:val="000000"/>
        </w:rPr>
        <w:t>Lituraterre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F64" w:rsidRPr="009E2AFC" w:rsidRDefault="009E2AFC" w:rsidP="009E2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J'ai cru voir, dans une certaine - disons duplicité… </w:t>
      </w:r>
      <w:r>
        <w:rPr>
          <w:rFonts w:ascii="Times New Roman" w:hAnsi="Times New Roman" w:cs="Times New Roman"/>
          <w:color w:val="000000"/>
        </w:rPr>
        <w:t xml:space="preserve">duplicité de - dans le cas de </w:t>
      </w:r>
      <w:proofErr w:type="spellStart"/>
      <w:r>
        <w:rPr>
          <w:rFonts w:ascii="Times New Roman" w:hAnsi="Times New Roman" w:cs="Times New Roman"/>
          <w:color w:val="000000"/>
        </w:rPr>
        <w:t>lalangue</w:t>
      </w:r>
      <w:proofErr w:type="spellEnd"/>
      <w:r>
        <w:rPr>
          <w:rFonts w:ascii="Times New Roman" w:hAnsi="Times New Roman" w:cs="Times New Roman"/>
          <w:color w:val="000000"/>
        </w:rPr>
        <w:t xml:space="preserve"> Japonaise - de la prononciation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…j'ai cru voir là quelque chose qui… </w:t>
      </w:r>
      <w:r>
        <w:rPr>
          <w:rFonts w:ascii="Times New Roman" w:hAnsi="Times New Roman" w:cs="Times New Roman"/>
          <w:color w:val="000000"/>
        </w:rPr>
        <w:t>redoublé par le système de l'écriture qui est aussi double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…j'ai cru voir là une certaine spéciale difficulté, spéciale difficulté à jouer sur le plan de l'inconscient.</w:t>
      </w:r>
      <w:r w:rsidR="000A174C">
        <w:br/>
      </w:r>
      <w:r>
        <w:br/>
      </w:r>
      <w:r w:rsidR="000A174C">
        <w:t>Il faut souligner ici que la psychanalyse d’origine, parle allemand, mais que lui</w:t>
      </w:r>
      <w:r w:rsidR="000351A4">
        <w:t>,</w:t>
      </w:r>
      <w:r w:rsidR="000A174C">
        <w:t xml:space="preserve"> Lacan a réussi à la faire parler. Moyennant quoi, il peut légitimement affirmer avoir sauvé Freud du discrédit. </w:t>
      </w:r>
      <w:r w:rsidR="000A174C">
        <w:br/>
        <w:t>Pour que la psychanalyse, puisse passer dans d’autres langues que l’allemand o</w:t>
      </w:r>
      <w:r w:rsidR="000351A4">
        <w:t xml:space="preserve">u le français, peut-être faudra- </w:t>
      </w:r>
      <w:r w:rsidR="000A174C">
        <w:t xml:space="preserve">t’il que des </w:t>
      </w:r>
      <w:r w:rsidR="000351A4">
        <w:t>psych</w:t>
      </w:r>
      <w:r w:rsidR="000A174C">
        <w:t>analystes parviennent à la faire parl</w:t>
      </w:r>
      <w:r w:rsidR="000351A4">
        <w:t>er dans leur propre langue ?</w:t>
      </w:r>
      <w:r w:rsidR="000A174C">
        <w:t xml:space="preserve">  </w:t>
      </w:r>
      <w:r w:rsidR="000A174C">
        <w:br/>
      </w:r>
      <w:r w:rsidR="00401C93">
        <w:br/>
      </w:r>
      <w:r w:rsidR="00401C93">
        <w:br/>
        <w:t xml:space="preserve">Quant à l’existence de la psychanalyse </w:t>
      </w:r>
      <w:r w:rsidR="0027686D">
        <w:t xml:space="preserve"> </w:t>
      </w:r>
      <w:r w:rsidR="00401C93">
        <w:t xml:space="preserve">au Japon, </w:t>
      </w:r>
      <w:proofErr w:type="spellStart"/>
      <w:r w:rsidR="00401C93" w:rsidRPr="00401C93">
        <w:t>Kosuke</w:t>
      </w:r>
      <w:proofErr w:type="spellEnd"/>
      <w:r w:rsidR="00401C93" w:rsidRPr="00401C93">
        <w:t xml:space="preserve"> </w:t>
      </w:r>
      <w:proofErr w:type="spellStart"/>
      <w:r w:rsidR="00401C93" w:rsidRPr="00401C93">
        <w:t>Tsuiki</w:t>
      </w:r>
      <w:proofErr w:type="spellEnd"/>
      <w:r w:rsidR="00401C93">
        <w:t>, est plus que réservé, soulignant même que là-bas ceux qui exerceraient la psychanalyse, ne sont même pas convaincus qu’il faille faire une psychanalyse pour devenir psychanalyste.</w:t>
      </w:r>
      <w:r w:rsidR="00401C93">
        <w:br/>
        <w:t>Ne préjugeons pas  l’état présent ni de la suite, car tout « est livré à la fortune chez l’homme ».</w:t>
      </w:r>
      <w:r w:rsidR="00D83F64">
        <w:t xml:space="preserve"> </w:t>
      </w:r>
      <w:r w:rsidR="00D83F64">
        <w:br/>
      </w:r>
    </w:p>
    <w:p w:rsidR="00D83F64" w:rsidRPr="0027686D" w:rsidRDefault="00D83F64" w:rsidP="00D83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686D">
        <w:rPr>
          <w:rFonts w:ascii="Times New Roman" w:hAnsi="Times New Roman" w:cs="Times New Roman"/>
          <w:sz w:val="28"/>
          <w:szCs w:val="28"/>
        </w:rPr>
        <w:t xml:space="preserve">Selon Thierry </w:t>
      </w:r>
      <w:proofErr w:type="spellStart"/>
      <w:r w:rsidRPr="0027686D">
        <w:rPr>
          <w:rFonts w:ascii="Times New Roman" w:hAnsi="Times New Roman" w:cs="Times New Roman"/>
          <w:sz w:val="28"/>
          <w:szCs w:val="28"/>
        </w:rPr>
        <w:t>Florantin</w:t>
      </w:r>
      <w:proofErr w:type="spellEnd"/>
      <w:r w:rsidRPr="0027686D">
        <w:rPr>
          <w:rFonts w:ascii="Times New Roman" w:hAnsi="Times New Roman" w:cs="Times New Roman"/>
          <w:sz w:val="28"/>
          <w:szCs w:val="28"/>
        </w:rPr>
        <w:t xml:space="preserve">  « la langue japonaise a pris les caractères chinois (Kanji) pour son écriture, il existe ainsi deux façons différentes de lire le japonais : </w:t>
      </w:r>
      <w:r w:rsidRPr="0027686D">
        <w:rPr>
          <w:rFonts w:ascii="Times New Roman" w:hAnsi="Times New Roman" w:cs="Times New Roman"/>
          <w:sz w:val="28"/>
          <w:szCs w:val="28"/>
        </w:rPr>
        <w:br/>
        <w:t>L’« on-</w:t>
      </w:r>
      <w:proofErr w:type="spellStart"/>
      <w:r w:rsidRPr="0027686D">
        <w:rPr>
          <w:rFonts w:ascii="Times New Roman" w:hAnsi="Times New Roman" w:cs="Times New Roman"/>
          <w:sz w:val="28"/>
          <w:szCs w:val="28"/>
        </w:rPr>
        <w:t>yomi</w:t>
      </w:r>
      <w:proofErr w:type="spellEnd"/>
      <w:r w:rsidRPr="0027686D">
        <w:rPr>
          <w:rFonts w:ascii="Times New Roman" w:hAnsi="Times New Roman" w:cs="Times New Roman"/>
          <w:sz w:val="28"/>
          <w:szCs w:val="28"/>
        </w:rPr>
        <w:t xml:space="preserve"> », dont la prononciation repose strictement sur le phonème du caractère chinois, et n’évoque en tant que tel rien au japonais, car il ne signifie rien dans la langue.</w:t>
      </w:r>
    </w:p>
    <w:p w:rsidR="00D83F64" w:rsidRPr="00E06915" w:rsidRDefault="00D83F64" w:rsidP="00D83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86D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27686D">
        <w:rPr>
          <w:rFonts w:ascii="Times New Roman" w:hAnsi="Times New Roman" w:cs="Times New Roman"/>
          <w:sz w:val="28"/>
          <w:szCs w:val="28"/>
        </w:rPr>
        <w:t>kun-yomi</w:t>
      </w:r>
      <w:proofErr w:type="spellEnd"/>
      <w:r w:rsidRPr="0027686D">
        <w:rPr>
          <w:rFonts w:ascii="Times New Roman" w:hAnsi="Times New Roman" w:cs="Times New Roman"/>
          <w:sz w:val="28"/>
          <w:szCs w:val="28"/>
        </w:rPr>
        <w:t xml:space="preserve"> : traduction japonaise historiquement fixée, qui est censée dire au japonais ce que ce caractère chinois veut dire. </w:t>
      </w:r>
      <w:r w:rsidRPr="0027686D">
        <w:rPr>
          <w:rFonts w:ascii="Times New Roman" w:hAnsi="Times New Roman" w:cs="Times New Roman"/>
          <w:sz w:val="28"/>
          <w:szCs w:val="28"/>
        </w:rPr>
        <w:br/>
        <w:t xml:space="preserve">Les deux écritures coexistent côte à côte dans un texte. Les caractères chinois sont accompagnés, redoublés, de l’écriture de leur prononciation, et donc de leur lecture. </w:t>
      </w:r>
      <w:r w:rsidR="0027686D">
        <w:rPr>
          <w:rFonts w:ascii="Times New Roman" w:hAnsi="Times New Roman" w:cs="Times New Roman"/>
          <w:sz w:val="28"/>
          <w:szCs w:val="28"/>
        </w:rPr>
        <w:br/>
        <w:t>C’est sur les propriétés</w:t>
      </w:r>
      <w:r w:rsidR="00452B20">
        <w:rPr>
          <w:rFonts w:ascii="Times New Roman" w:hAnsi="Times New Roman" w:cs="Times New Roman"/>
          <w:sz w:val="28"/>
          <w:szCs w:val="28"/>
        </w:rPr>
        <w:t xml:space="preserve"> de cette langue que La</w:t>
      </w:r>
      <w:r w:rsidR="00E06915">
        <w:rPr>
          <w:rFonts w:ascii="Times New Roman" w:hAnsi="Times New Roman" w:cs="Times New Roman"/>
          <w:sz w:val="28"/>
          <w:szCs w:val="28"/>
        </w:rPr>
        <w:t>can va s’appuyer pour écrire</w:t>
      </w:r>
      <w:r w:rsidRPr="0027686D">
        <w:rPr>
          <w:rFonts w:ascii="Times New Roman" w:hAnsi="Times New Roman" w:cs="Times New Roman"/>
          <w:sz w:val="28"/>
          <w:szCs w:val="28"/>
        </w:rPr>
        <w:t xml:space="preserve"> dans « </w:t>
      </w:r>
      <w:proofErr w:type="spellStart"/>
      <w:r w:rsidRPr="0027686D">
        <w:rPr>
          <w:rFonts w:ascii="Times New Roman" w:hAnsi="Times New Roman" w:cs="Times New Roman"/>
          <w:sz w:val="28"/>
          <w:szCs w:val="28"/>
        </w:rPr>
        <w:t>Lituraterre</w:t>
      </w:r>
      <w:proofErr w:type="spellEnd"/>
      <w:r w:rsidRPr="0027686D">
        <w:rPr>
          <w:rFonts w:ascii="Times New Roman" w:hAnsi="Times New Roman" w:cs="Times New Roman"/>
          <w:sz w:val="28"/>
          <w:szCs w:val="28"/>
        </w:rPr>
        <w:t xml:space="preserve"> », qu’au Japon, « le sujet est divisé, comme partout par le langage, mais un de ses registres peut se satisfaire</w:t>
      </w:r>
      <w:r w:rsidRPr="00D83F64">
        <w:rPr>
          <w:rFonts w:ascii="Times New Roman" w:hAnsi="Times New Roman" w:cs="Times New Roman"/>
          <w:color w:val="C10000"/>
          <w:sz w:val="28"/>
          <w:szCs w:val="28"/>
        </w:rPr>
        <w:t xml:space="preserve"> </w:t>
      </w:r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de la référence à l’écr</w:t>
      </w:r>
      <w:r w:rsidR="00E06915"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iture, et l’autre de la parole</w:t>
      </w:r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F64" w:rsidRDefault="00D83F64" w:rsidP="00D83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Le on-</w:t>
      </w:r>
      <w:proofErr w:type="spellStart"/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yomi</w:t>
      </w:r>
      <w:proofErr w:type="spellEnd"/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c’est la référence à la lettre, tandis que le </w:t>
      </w:r>
      <w:proofErr w:type="spellStart"/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kun-yomi</w:t>
      </w:r>
      <w:proofErr w:type="spellEnd"/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fait référence à l’Autre, l’Autre de la parole, </w:t>
      </w:r>
      <w:proofErr w:type="spellStart"/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>yomi</w:t>
      </w:r>
      <w:proofErr w:type="spellEnd"/>
      <w:r w:rsidRPr="00E06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voulant dire lecture en japonais. »</w:t>
      </w:r>
      <w:r w:rsidR="000351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51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C’est essentiellement en s’appuyant sur les propriétés de la langue japonaise, que Lacan va affirmer que « les japonais sont inanalysables » - dans leur langue faudrait-il ajouter ici, à mon sens.</w:t>
      </w:r>
    </w:p>
    <w:p w:rsidR="000351A4" w:rsidRDefault="000351A4" w:rsidP="00D83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A59" w:rsidRDefault="00E64A59" w:rsidP="00E64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Lacan avance on apprend qu’en japonais </w:t>
      </w:r>
      <w:r>
        <w:rPr>
          <w:rFonts w:ascii="Times New Roman" w:hAnsi="Times New Roman" w:cs="Times New Roman"/>
          <w:sz w:val="28"/>
          <w:szCs w:val="28"/>
        </w:rPr>
        <w:t>« la moindre chose y est sujet aux variations dans l’énoncé, qui sont des variations de politesse, vous aurez appris quelque chose.</w:t>
      </w:r>
    </w:p>
    <w:p w:rsidR="00E64A59" w:rsidRDefault="00E64A59" w:rsidP="00E64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Vous aurez appris qu’en japonais, la vérité renforce la structure de fiction que j’y dénote, justement, d’y ajouter les lois de la politesse.</w:t>
      </w:r>
    </w:p>
    <w:p w:rsidR="00E64A59" w:rsidRDefault="00E64A59" w:rsidP="00E64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Singulièrement, ça semble porter le résultat de ce qu’il n’y ait rien à défendre du refoulé, puisque le refoulé lui-même trouve à se loger de cette référence à la lettre.</w:t>
      </w:r>
    </w:p>
    <w:p w:rsidR="00E64A59" w:rsidRDefault="00E64A59" w:rsidP="00E64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d’autres termes, le sujet est divisé par le langage, mais un de ses registres peut se satisfaire de la référence à l’écriture et l’autre de l’exercice de la parole</w:t>
      </w:r>
      <w:r w:rsidR="009E2AFC">
        <w:rPr>
          <w:rFonts w:ascii="Times New Roman" w:hAnsi="Times New Roman" w:cs="Times New Roman"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E94">
        <w:rPr>
          <w:rFonts w:ascii="Times New Roman" w:hAnsi="Times New Roman" w:cs="Times New Roman"/>
          <w:sz w:val="28"/>
          <w:szCs w:val="28"/>
        </w:rPr>
        <w:br/>
        <w:t>Pour conclure </w:t>
      </w:r>
      <w:proofErr w:type="gramStart"/>
      <w:r w:rsidR="00397E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7E94">
        <w:rPr>
          <w:rFonts w:ascii="Times New Roman" w:hAnsi="Times New Roman" w:cs="Times New Roman"/>
          <w:sz w:val="28"/>
          <w:szCs w:val="28"/>
        </w:rPr>
        <w:br/>
        <w:t xml:space="preserve">Rien à défendre du refoulé, dans la langue japonaise ? </w:t>
      </w:r>
    </w:p>
    <w:p w:rsidR="007653B5" w:rsidRDefault="00397E94" w:rsidP="007653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ce qu</w:t>
      </w:r>
      <w:r w:rsidR="007653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souligne Lacan dans sa préface </w:t>
      </w:r>
      <w:r w:rsidR="007653B5">
        <w:rPr>
          <w:rFonts w:ascii="Times New Roman" w:hAnsi="Times New Roman" w:cs="Times New Roman"/>
        </w:rPr>
        <w:t>à l’édition de ses Écrits en japonais en ces termes</w:t>
      </w:r>
      <w:r w:rsidR="0080675C">
        <w:rPr>
          <w:rFonts w:ascii="Times New Roman" w:hAnsi="Times New Roman" w:cs="Times New Roman"/>
        </w:rPr>
        <w:t xml:space="preserve"> (27/1/70)</w:t>
      </w:r>
      <w:r w:rsidR="007653B5">
        <w:rPr>
          <w:rFonts w:ascii="Times New Roman" w:hAnsi="Times New Roman" w:cs="Times New Roman"/>
        </w:rPr>
        <w:t> :</w:t>
      </w:r>
      <w:r w:rsidR="007653B5">
        <w:rPr>
          <w:rFonts w:ascii="Times New Roman" w:hAnsi="Times New Roman" w:cs="Times New Roman"/>
        </w:rPr>
        <w:br/>
        <w:t>« Ceci dit, du Japon je n’attends rien. Et le goût que j’ai pris de ses usages, voire de ses</w:t>
      </w:r>
    </w:p>
    <w:p w:rsidR="007653B5" w:rsidRDefault="007653B5" w:rsidP="007653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beautés</w:t>
      </w:r>
      <w:proofErr w:type="gramEnd"/>
      <w:r>
        <w:rPr>
          <w:rFonts w:ascii="Times New Roman" w:hAnsi="Times New Roman" w:cs="Times New Roman"/>
        </w:rPr>
        <w:t>, ne me fait pas en attendre plus.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Notamment pas d’y être entendu.  </w:t>
      </w:r>
      <w:r>
        <w:rPr>
          <w:rFonts w:ascii="Times New Roman" w:hAnsi="Times New Roman" w:cs="Times New Roman"/>
        </w:rPr>
        <w:br/>
      </w:r>
      <w:r w:rsidR="00397E94">
        <w:rPr>
          <w:rFonts w:ascii="Times New Roman" w:hAnsi="Times New Roman" w:cs="Times New Roman"/>
        </w:rPr>
        <w:t xml:space="preserve">Ce n’est certes pas que les Japonais ne tendent </w:t>
      </w:r>
      <w:r>
        <w:rPr>
          <w:rFonts w:ascii="Times New Roman" w:hAnsi="Times New Roman" w:cs="Times New Roman"/>
        </w:rPr>
        <w:t xml:space="preserve">l’oreille. </w:t>
      </w:r>
      <w:proofErr w:type="gramStart"/>
      <w:r>
        <w:rPr>
          <w:rFonts w:ascii="Times New Roman" w:hAnsi="Times New Roman" w:cs="Times New Roman"/>
        </w:rPr>
        <w:t>tout</w:t>
      </w:r>
      <w:proofErr w:type="gramEnd"/>
      <w:r>
        <w:rPr>
          <w:rFonts w:ascii="Times New Roman" w:hAnsi="Times New Roman" w:cs="Times New Roman"/>
        </w:rPr>
        <w:t xml:space="preserve"> ce qui peut s’é</w:t>
      </w:r>
      <w:r w:rsidR="00397E94">
        <w:rPr>
          <w:rFonts w:ascii="Times New Roman" w:hAnsi="Times New Roman" w:cs="Times New Roman"/>
        </w:rPr>
        <w:t>lucubrer de</w:t>
      </w:r>
      <w:r>
        <w:rPr>
          <w:rFonts w:ascii="Times New Roman" w:hAnsi="Times New Roman" w:cs="Times New Roman"/>
        </w:rPr>
        <w:t xml:space="preserve"> </w:t>
      </w:r>
      <w:r w:rsidR="00397E94">
        <w:rPr>
          <w:rFonts w:ascii="Times New Roman" w:hAnsi="Times New Roman" w:cs="Times New Roman"/>
        </w:rPr>
        <w:t>discours dans le monde. Ils traduisent, traduisent,</w:t>
      </w:r>
      <w:r>
        <w:rPr>
          <w:rFonts w:ascii="Times New Roman" w:hAnsi="Times New Roman" w:cs="Times New Roman"/>
        </w:rPr>
        <w:t xml:space="preserve"> traduisent tout ce qui en parai</w:t>
      </w:r>
      <w:r w:rsidR="00397E94">
        <w:rPr>
          <w:rFonts w:ascii="Times New Roman" w:hAnsi="Times New Roman" w:cs="Times New Roman"/>
        </w:rPr>
        <w:t>t de lisible :</w:t>
      </w:r>
      <w:r>
        <w:rPr>
          <w:rFonts w:ascii="Times New Roman" w:hAnsi="Times New Roman" w:cs="Times New Roman"/>
        </w:rPr>
        <w:t xml:space="preserve"> </w:t>
      </w:r>
      <w:r w:rsidR="00397E94">
        <w:rPr>
          <w:rFonts w:ascii="Times New Roman" w:hAnsi="Times New Roman" w:cs="Times New Roman"/>
        </w:rPr>
        <w:t xml:space="preserve">et ils en ont bien besoin. </w:t>
      </w:r>
      <w:r>
        <w:rPr>
          <w:rFonts w:ascii="Times New Roman" w:hAnsi="Times New Roman" w:cs="Times New Roman"/>
        </w:rPr>
        <w:br/>
      </w:r>
      <w:r w:rsidR="00397E94">
        <w:rPr>
          <w:rFonts w:ascii="Times New Roman" w:hAnsi="Times New Roman" w:cs="Times New Roman"/>
        </w:rPr>
        <w:t xml:space="preserve">Autrement </w:t>
      </w:r>
      <w:r>
        <w:rPr>
          <w:rFonts w:ascii="Times New Roman" w:hAnsi="Times New Roman" w:cs="Times New Roman"/>
        </w:rPr>
        <w:t>ils n’y croiraient pas : comme ç</w:t>
      </w:r>
      <w:r w:rsidR="00397E94">
        <w:rPr>
          <w:rFonts w:ascii="Times New Roman" w:hAnsi="Times New Roman" w:cs="Times New Roman"/>
        </w:rPr>
        <w:t>a, ils se rendent compte.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Seulement voilà</w:t>
      </w:r>
      <w:r w:rsidR="00397E94">
        <w:rPr>
          <w:rFonts w:ascii="Times New Roman" w:hAnsi="Times New Roman" w:cs="Times New Roman"/>
        </w:rPr>
        <w:t xml:space="preserve"> : dans mon cas,</w:t>
      </w:r>
      <w:r>
        <w:rPr>
          <w:rFonts w:ascii="Times New Roman" w:hAnsi="Times New Roman" w:cs="Times New Roman"/>
        </w:rPr>
        <w:t xml:space="preserve"> la situation est pour eux diffé</w:t>
      </w:r>
      <w:r w:rsidR="00397E94">
        <w:rPr>
          <w:rFonts w:ascii="Times New Roman" w:hAnsi="Times New Roman" w:cs="Times New Roman"/>
        </w:rPr>
        <w:t>rente. Justement parce que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c’est</w:t>
      </w:r>
      <w:proofErr w:type="gramEnd"/>
      <w:r>
        <w:rPr>
          <w:rFonts w:ascii="Times New Roman" w:hAnsi="Times New Roman" w:cs="Times New Roman"/>
        </w:rPr>
        <w:t xml:space="preserve"> la mê</w:t>
      </w:r>
      <w:r w:rsidR="00397E94">
        <w:rPr>
          <w:rFonts w:ascii="Times New Roman" w:hAnsi="Times New Roman" w:cs="Times New Roman"/>
        </w:rPr>
        <w:t>me que la leur : si je ne peux pas y</w:t>
      </w:r>
      <w:r>
        <w:rPr>
          <w:rFonts w:ascii="Times New Roman" w:hAnsi="Times New Roman" w:cs="Times New Roman"/>
        </w:rPr>
        <w:t xml:space="preserve"> croire, c’est dans la mesure où ç</w:t>
      </w:r>
      <w:r w:rsidR="00397E94">
        <w:rPr>
          <w:rFonts w:ascii="Times New Roman" w:hAnsi="Times New Roman" w:cs="Times New Roman"/>
        </w:rPr>
        <w:t>a me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concerne</w:t>
      </w:r>
      <w:proofErr w:type="gramEnd"/>
      <w:r>
        <w:rPr>
          <w:rFonts w:ascii="Times New Roman" w:hAnsi="Times New Roman" w:cs="Times New Roman"/>
        </w:rPr>
        <w:t>. Mais ceci ne constitue, entre les Japonais et moi, pas un facteur commun.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J’essaie de démontrer à des « maîtres, à des universitaires, voire à des hysté</w:t>
      </w:r>
      <w:r w:rsidR="00397E94">
        <w:rPr>
          <w:rFonts w:ascii="Times New Roman" w:hAnsi="Times New Roman" w:cs="Times New Roman"/>
        </w:rPr>
        <w:t>riques,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qu’un</w:t>
      </w:r>
      <w:proofErr w:type="gramEnd"/>
      <w:r>
        <w:rPr>
          <w:rFonts w:ascii="Times New Roman" w:hAnsi="Times New Roman" w:cs="Times New Roman"/>
        </w:rPr>
        <w:t xml:space="preserve"> autre disc</w:t>
      </w:r>
      <w:r w:rsidR="007653B5">
        <w:rPr>
          <w:rFonts w:ascii="Times New Roman" w:hAnsi="Times New Roman" w:cs="Times New Roman"/>
        </w:rPr>
        <w:t>ours que le leur vient d’apparaî</w:t>
      </w:r>
      <w:r>
        <w:rPr>
          <w:rFonts w:ascii="Times New Roman" w:hAnsi="Times New Roman" w:cs="Times New Roman"/>
        </w:rPr>
        <w:t>tre. Comme il n’y a que moi pour le tenir, ils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pensent</w:t>
      </w:r>
      <w:proofErr w:type="gramEnd"/>
      <w:r>
        <w:rPr>
          <w:rFonts w:ascii="Times New Roman" w:hAnsi="Times New Roman" w:cs="Times New Roman"/>
        </w:rPr>
        <w:t xml:space="preserve"> en être bientôt débarrassés à</w:t>
      </w:r>
      <w:r w:rsidR="00397E94">
        <w:rPr>
          <w:rFonts w:ascii="Times New Roman" w:hAnsi="Times New Roman" w:cs="Times New Roman"/>
        </w:rPr>
        <w:t xml:space="preserve"> me l’attrib</w:t>
      </w:r>
      <w:r>
        <w:rPr>
          <w:rFonts w:ascii="Times New Roman" w:hAnsi="Times New Roman" w:cs="Times New Roman"/>
        </w:rPr>
        <w:t>uer, moyennant quoi j’ai foule à m’é</w:t>
      </w:r>
      <w:r w:rsidR="00397E94">
        <w:rPr>
          <w:rFonts w:ascii="Times New Roman" w:hAnsi="Times New Roman" w:cs="Times New Roman"/>
        </w:rPr>
        <w:t>couter.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Foule qui se leurre, car c’est le discours du psychanalyste, lequel ne m’a pas attendu pour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</w:t>
      </w:r>
      <w:r w:rsidR="00397E94">
        <w:rPr>
          <w:rFonts w:ascii="Times New Roman" w:hAnsi="Times New Roman" w:cs="Times New Roman"/>
        </w:rPr>
        <w:t>tre dans la place.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ç</w:t>
      </w:r>
      <w:r w:rsidR="00397E94">
        <w:rPr>
          <w:rFonts w:ascii="Times New Roman" w:hAnsi="Times New Roman" w:cs="Times New Roman"/>
        </w:rPr>
        <w:t xml:space="preserve">a ne veut pas dire que les psychanalystes le savent. </w:t>
      </w:r>
      <w:r w:rsidR="0080675C">
        <w:rPr>
          <w:rFonts w:ascii="Times New Roman" w:hAnsi="Times New Roman" w:cs="Times New Roman"/>
        </w:rPr>
        <w:br/>
      </w:r>
      <w:r w:rsidR="00397E94">
        <w:rPr>
          <w:rFonts w:ascii="Times New Roman" w:hAnsi="Times New Roman" w:cs="Times New Roman"/>
        </w:rPr>
        <w:t>On n’entend pas le discours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dont</w:t>
      </w:r>
      <w:proofErr w:type="gramEnd"/>
      <w:r>
        <w:rPr>
          <w:rFonts w:ascii="Times New Roman" w:hAnsi="Times New Roman" w:cs="Times New Roman"/>
        </w:rPr>
        <w:t xml:space="preserve"> on est soi-mê</w:t>
      </w:r>
      <w:r w:rsidR="00397E94">
        <w:rPr>
          <w:rFonts w:ascii="Times New Roman" w:hAnsi="Times New Roman" w:cs="Times New Roman"/>
        </w:rPr>
        <w:t>me l’effet.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marginale : ça se peut quand mê</w:t>
      </w:r>
      <w:r w:rsidR="00397E94">
        <w:rPr>
          <w:rFonts w:ascii="Times New Roman" w:hAnsi="Times New Roman" w:cs="Times New Roman"/>
        </w:rPr>
        <w:t>me. Mais alors on se fait expulser par ce qui fait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corps</w:t>
      </w:r>
      <w:proofErr w:type="gramEnd"/>
      <w:r>
        <w:rPr>
          <w:rFonts w:ascii="Times New Roman" w:hAnsi="Times New Roman" w:cs="Times New Roman"/>
        </w:rPr>
        <w:t xml:space="preserve"> de ce discours. Ça m’est donc arrivé</w:t>
      </w:r>
      <w:r w:rsidR="00397E94">
        <w:rPr>
          <w:rFonts w:ascii="Times New Roman" w:hAnsi="Times New Roman" w:cs="Times New Roman"/>
        </w:rPr>
        <w:t>.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reprends de cette note : les Japonais ne s’interrogent pas sur leur discours ; ils le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retraduisent</w:t>
      </w:r>
      <w:proofErr w:type="gramEnd"/>
      <w:r>
        <w:rPr>
          <w:rFonts w:ascii="Times New Roman" w:hAnsi="Times New Roman" w:cs="Times New Roman"/>
        </w:rPr>
        <w:t>, et dans ceux mê</w:t>
      </w:r>
      <w:r w:rsidR="00397E94">
        <w:rPr>
          <w:rFonts w:ascii="Times New Roman" w:hAnsi="Times New Roman" w:cs="Times New Roman"/>
        </w:rPr>
        <w:t>mes que je viens de dire. Ils le font avec fruit, entre autres du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côté</w:t>
      </w:r>
      <w:proofErr w:type="gramEnd"/>
      <w:r w:rsidR="00397E94">
        <w:rPr>
          <w:rFonts w:ascii="Times New Roman" w:hAnsi="Times New Roman" w:cs="Times New Roman"/>
        </w:rPr>
        <w:t xml:space="preserve"> du Nobel.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Toujours le </w:t>
      </w:r>
      <w:proofErr w:type="spellStart"/>
      <w:r>
        <w:rPr>
          <w:rFonts w:ascii="Times New Roman" w:hAnsi="Times New Roman" w:cs="Times New Roman"/>
        </w:rPr>
        <w:t>snobelisme</w:t>
      </w:r>
      <w:proofErr w:type="spellEnd"/>
      <w:r>
        <w:rPr>
          <w:rFonts w:ascii="Times New Roman" w:hAnsi="Times New Roman" w:cs="Times New Roman"/>
        </w:rPr>
        <w:t>.</w:t>
      </w:r>
    </w:p>
    <w:p w:rsidR="00397E94" w:rsidRDefault="007653B5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peut dè</w:t>
      </w:r>
      <w:r w:rsidR="00397E94">
        <w:rPr>
          <w:rFonts w:ascii="Times New Roman" w:hAnsi="Times New Roman" w:cs="Times New Roman"/>
        </w:rPr>
        <w:t>s lors leur</w:t>
      </w:r>
      <w:r w:rsidR="0080675C">
        <w:rPr>
          <w:rFonts w:ascii="Times New Roman" w:hAnsi="Times New Roman" w:cs="Times New Roman"/>
        </w:rPr>
        <w:t xml:space="preserve"> faire le fait de mes difficulté</w:t>
      </w:r>
      <w:r w:rsidR="00397E94">
        <w:rPr>
          <w:rFonts w:ascii="Times New Roman" w:hAnsi="Times New Roman" w:cs="Times New Roman"/>
        </w:rPr>
        <w:t>s avec un discours des psychanalystes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auquel</w:t>
      </w:r>
      <w:proofErr w:type="gramEnd"/>
      <w:r>
        <w:rPr>
          <w:rFonts w:ascii="Times New Roman" w:hAnsi="Times New Roman" w:cs="Times New Roman"/>
        </w:rPr>
        <w:t xml:space="preserve"> personne d’entre eux qu</w:t>
      </w:r>
      <w:r w:rsidR="0080675C">
        <w:rPr>
          <w:rFonts w:ascii="Times New Roman" w:hAnsi="Times New Roman" w:cs="Times New Roman"/>
        </w:rPr>
        <w:t>e j’aie rencontré ne s’est jamais intéressé</w:t>
      </w:r>
      <w:r>
        <w:rPr>
          <w:rFonts w:ascii="Times New Roman" w:hAnsi="Times New Roman" w:cs="Times New Roman"/>
        </w:rPr>
        <w:t xml:space="preserve"> ? Sinon au titre de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l’ethnologie</w:t>
      </w:r>
      <w:proofErr w:type="gramEnd"/>
      <w:r>
        <w:rPr>
          <w:rFonts w:ascii="Times New Roman" w:hAnsi="Times New Roman" w:cs="Times New Roman"/>
        </w:rPr>
        <w:t xml:space="preserve"> de la peuplade américaine, où ça n’apparaît que comme dé</w:t>
      </w:r>
      <w:r w:rsidR="00397E94">
        <w:rPr>
          <w:rFonts w:ascii="Times New Roman" w:hAnsi="Times New Roman" w:cs="Times New Roman"/>
        </w:rPr>
        <w:t>tail.</w:t>
      </w:r>
    </w:p>
    <w:p w:rsidR="00397E94" w:rsidRDefault="00C51AD1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L’inconscient, (</w:t>
      </w:r>
      <w:r w:rsidR="00397E94">
        <w:rPr>
          <w:rFonts w:ascii="Times New Roman" w:hAnsi="Times New Roman" w:cs="Times New Roman"/>
        </w:rPr>
        <w:t>– pour savoir ce que c’est, lire le discours que ces Écrits consignent pour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</w:t>
      </w:r>
      <w:r w:rsidR="00397E94">
        <w:rPr>
          <w:rFonts w:ascii="Times New Roman" w:hAnsi="Times New Roman" w:cs="Times New Roman"/>
        </w:rPr>
        <w:t>tre celui de</w:t>
      </w:r>
      <w:r w:rsidR="00C51AD1">
        <w:rPr>
          <w:rFonts w:ascii="Times New Roman" w:hAnsi="Times New Roman" w:cs="Times New Roman"/>
        </w:rPr>
        <w:t xml:space="preserve"> Rome –</w:t>
      </w:r>
      <w:r w:rsidR="00397E94">
        <w:rPr>
          <w:rFonts w:ascii="Times New Roman" w:hAnsi="Times New Roman" w:cs="Times New Roman"/>
        </w:rPr>
        <w:t>), l’inconscient, dis-je, est structur</w:t>
      </w:r>
      <w:r>
        <w:rPr>
          <w:rFonts w:ascii="Times New Roman" w:hAnsi="Times New Roman" w:cs="Times New Roman"/>
        </w:rPr>
        <w:t>é</w:t>
      </w:r>
      <w:r w:rsidR="00397E94">
        <w:rPr>
          <w:rFonts w:ascii="Times New Roman" w:hAnsi="Times New Roman" w:cs="Times New Roman"/>
        </w:rPr>
        <w:t xml:space="preserve">. </w:t>
      </w:r>
      <w:proofErr w:type="gramStart"/>
      <w:r w:rsidR="00397E94">
        <w:rPr>
          <w:rFonts w:ascii="Times New Roman" w:hAnsi="Times New Roman" w:cs="Times New Roman"/>
        </w:rPr>
        <w:t>comme</w:t>
      </w:r>
      <w:proofErr w:type="gramEnd"/>
      <w:r w:rsidR="00397E94">
        <w:rPr>
          <w:rFonts w:ascii="Times New Roman" w:hAnsi="Times New Roman" w:cs="Times New Roman"/>
        </w:rPr>
        <w:t xml:space="preserve"> un langage.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ce qui permet à</w:t>
      </w:r>
      <w:r w:rsidR="00397E94">
        <w:rPr>
          <w:rFonts w:ascii="Times New Roman" w:hAnsi="Times New Roman" w:cs="Times New Roman"/>
        </w:rPr>
        <w:t xml:space="preserve"> la langue japonaise d’en colmater les formations si parfaitement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que</w:t>
      </w:r>
      <w:proofErr w:type="gramEnd"/>
      <w:r>
        <w:rPr>
          <w:rFonts w:ascii="Times New Roman" w:hAnsi="Times New Roman" w:cs="Times New Roman"/>
        </w:rPr>
        <w:t xml:space="preserve"> j’ai pu assister à</w:t>
      </w:r>
      <w:r w:rsidR="00397E94">
        <w:rPr>
          <w:rFonts w:ascii="Times New Roman" w:hAnsi="Times New Roman" w:cs="Times New Roman"/>
        </w:rPr>
        <w:t xml:space="preserve"> la découverte par une japonaise de ce que c’est qu’un mot d’esprit : une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japonaise</w:t>
      </w:r>
      <w:proofErr w:type="gramEnd"/>
      <w:r>
        <w:rPr>
          <w:rFonts w:ascii="Times New Roman" w:hAnsi="Times New Roman" w:cs="Times New Roman"/>
        </w:rPr>
        <w:t xml:space="preserve"> adulte.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D’où</w:t>
      </w:r>
      <w:r w:rsidR="00397E94">
        <w:rPr>
          <w:rFonts w:ascii="Times New Roman" w:hAnsi="Times New Roman" w:cs="Times New Roman"/>
        </w:rPr>
        <w:t xml:space="preserve"> se prouve que le mot d’esp</w:t>
      </w:r>
      <w:r>
        <w:rPr>
          <w:rFonts w:ascii="Times New Roman" w:hAnsi="Times New Roman" w:cs="Times New Roman"/>
        </w:rPr>
        <w:t>rit est au Japon la dimension mê</w:t>
      </w:r>
      <w:r w:rsidR="00397E94">
        <w:rPr>
          <w:rFonts w:ascii="Times New Roman" w:hAnsi="Times New Roman" w:cs="Times New Roman"/>
        </w:rPr>
        <w:t>me du discours le plus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commun</w:t>
      </w:r>
      <w:proofErr w:type="gramEnd"/>
      <w:r>
        <w:rPr>
          <w:rFonts w:ascii="Times New Roman" w:hAnsi="Times New Roman" w:cs="Times New Roman"/>
        </w:rPr>
        <w:t>, et c’est pourquoi personne qui habite cette langue</w:t>
      </w:r>
      <w:r w:rsidR="00C51AD1">
        <w:rPr>
          <w:rFonts w:ascii="Times New Roman" w:hAnsi="Times New Roman" w:cs="Times New Roman"/>
        </w:rPr>
        <w:t>, n’a besoin d’ê</w:t>
      </w:r>
      <w:r w:rsidR="0080675C">
        <w:rPr>
          <w:rFonts w:ascii="Times New Roman" w:hAnsi="Times New Roman" w:cs="Times New Roman"/>
        </w:rPr>
        <w:t>tre psychanalysé</w:t>
      </w:r>
      <w:r>
        <w:rPr>
          <w:rFonts w:ascii="Times New Roman" w:hAnsi="Times New Roman" w:cs="Times New Roman"/>
        </w:rPr>
        <w:t>,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sinon</w:t>
      </w:r>
      <w:proofErr w:type="gramEnd"/>
      <w:r>
        <w:rPr>
          <w:rFonts w:ascii="Times New Roman" w:hAnsi="Times New Roman" w:cs="Times New Roman"/>
        </w:rPr>
        <w:t xml:space="preserve"> pour ré</w:t>
      </w:r>
      <w:r w:rsidR="00397E94">
        <w:rPr>
          <w:rFonts w:ascii="Times New Roman" w:hAnsi="Times New Roman" w:cs="Times New Roman"/>
        </w:rPr>
        <w:t>gulariser s</w:t>
      </w:r>
      <w:r>
        <w:rPr>
          <w:rFonts w:ascii="Times New Roman" w:hAnsi="Times New Roman" w:cs="Times New Roman"/>
        </w:rPr>
        <w:t>es relations avec les machines-à</w:t>
      </w:r>
      <w:r w:rsidR="00397E94">
        <w:rPr>
          <w:rFonts w:ascii="Times New Roman" w:hAnsi="Times New Roman" w:cs="Times New Roman"/>
        </w:rPr>
        <w:t>-sous, – voire avec des clients plus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simplement</w:t>
      </w:r>
      <w:proofErr w:type="gramEnd"/>
      <w:r>
        <w:rPr>
          <w:rFonts w:ascii="Times New Roman" w:hAnsi="Times New Roman" w:cs="Times New Roman"/>
        </w:rPr>
        <w:t xml:space="preserve"> mé</w:t>
      </w:r>
      <w:r w:rsidR="00397E94">
        <w:rPr>
          <w:rFonts w:ascii="Times New Roman" w:hAnsi="Times New Roman" w:cs="Times New Roman"/>
        </w:rPr>
        <w:t>caniques.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ê</w:t>
      </w:r>
      <w:r w:rsidR="00397E94">
        <w:rPr>
          <w:rFonts w:ascii="Times New Roman" w:hAnsi="Times New Roman" w:cs="Times New Roman"/>
        </w:rPr>
        <w:t>tres vraiment parlants, l’on-</w:t>
      </w:r>
      <w:proofErr w:type="spellStart"/>
      <w:r w:rsidR="00397E94">
        <w:rPr>
          <w:rFonts w:ascii="Times New Roman" w:hAnsi="Times New Roman" w:cs="Times New Roman"/>
        </w:rPr>
        <w:t>yomi</w:t>
      </w:r>
      <w:proofErr w:type="spellEnd"/>
      <w:r w:rsidR="00397E94">
        <w:rPr>
          <w:rFonts w:ascii="Times New Roman" w:hAnsi="Times New Roman" w:cs="Times New Roman"/>
        </w:rPr>
        <w:t xml:space="preserve"> </w:t>
      </w:r>
      <w:proofErr w:type="gramStart"/>
      <w:r w:rsidR="00397E94">
        <w:rPr>
          <w:rFonts w:ascii="Times New Roman" w:hAnsi="Times New Roman" w:cs="Times New Roman"/>
        </w:rPr>
        <w:t>suffit .</w:t>
      </w:r>
      <w:proofErr w:type="gramEnd"/>
      <w:r w:rsidR="00397E94">
        <w:rPr>
          <w:rFonts w:ascii="Times New Roman" w:hAnsi="Times New Roman" w:cs="Times New Roman"/>
        </w:rPr>
        <w:t xml:space="preserve"> </w:t>
      </w:r>
      <w:proofErr w:type="gramStart"/>
      <w:r w:rsidR="00397E94">
        <w:rPr>
          <w:rFonts w:ascii="Times New Roman" w:hAnsi="Times New Roman" w:cs="Times New Roman"/>
        </w:rPr>
        <w:t>commenter</w:t>
      </w:r>
      <w:proofErr w:type="gramEnd"/>
      <w:r w:rsidR="00397E94">
        <w:rPr>
          <w:rFonts w:ascii="Times New Roman" w:hAnsi="Times New Roman" w:cs="Times New Roman"/>
        </w:rPr>
        <w:t xml:space="preserve"> le </w:t>
      </w:r>
      <w:proofErr w:type="spellStart"/>
      <w:r w:rsidR="00397E94">
        <w:rPr>
          <w:rFonts w:ascii="Times New Roman" w:hAnsi="Times New Roman" w:cs="Times New Roman"/>
        </w:rPr>
        <w:t>kun-yomi</w:t>
      </w:r>
      <w:proofErr w:type="spellEnd"/>
      <w:r w:rsidR="00397E94">
        <w:rPr>
          <w:rFonts w:ascii="Times New Roman" w:hAnsi="Times New Roman" w:cs="Times New Roman"/>
        </w:rPr>
        <w:t>. La pince qu’ils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font</w:t>
      </w:r>
      <w:proofErr w:type="gramEnd"/>
      <w:r>
        <w:rPr>
          <w:rFonts w:ascii="Times New Roman" w:hAnsi="Times New Roman" w:cs="Times New Roman"/>
        </w:rPr>
        <w:t xml:space="preserve"> l’</w:t>
      </w:r>
      <w:r w:rsidR="0080675C">
        <w:rPr>
          <w:rFonts w:ascii="Times New Roman" w:hAnsi="Times New Roman" w:cs="Times New Roman"/>
        </w:rPr>
        <w:t>un avec l’autre, c’est le bien-être de ceux qu’ils forment à</w:t>
      </w:r>
      <w:r>
        <w:rPr>
          <w:rFonts w:ascii="Times New Roman" w:hAnsi="Times New Roman" w:cs="Times New Roman"/>
        </w:rPr>
        <w:t xml:space="preserve"> ce qu’ils en sortent aussi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frais</w:t>
      </w:r>
      <w:proofErr w:type="gramEnd"/>
      <w:r>
        <w:rPr>
          <w:rFonts w:ascii="Times New Roman" w:hAnsi="Times New Roman" w:cs="Times New Roman"/>
        </w:rPr>
        <w:t xml:space="preserve"> que gaufre chaude.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le monde n’a pas le bonheur de parler chinois dans sa langue, pour qu’elle en soit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dialecte, ni surtout, – point pl</w:t>
      </w:r>
      <w:r w:rsidR="0080675C">
        <w:rPr>
          <w:rFonts w:ascii="Times New Roman" w:hAnsi="Times New Roman" w:cs="Times New Roman"/>
        </w:rPr>
        <w:t>us fort –, d’en avoir pris une écriture à</w:t>
      </w:r>
      <w:r>
        <w:rPr>
          <w:rFonts w:ascii="Times New Roman" w:hAnsi="Times New Roman" w:cs="Times New Roman"/>
        </w:rPr>
        <w:t xml:space="preserve"> sa langue si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étrangère que ç</w:t>
      </w:r>
      <w:r w:rsidR="00397E94">
        <w:rPr>
          <w:rFonts w:ascii="Times New Roman" w:hAnsi="Times New Roman" w:cs="Times New Roman"/>
        </w:rPr>
        <w:t>a y rende t</w:t>
      </w:r>
      <w:r>
        <w:rPr>
          <w:rFonts w:ascii="Times New Roman" w:hAnsi="Times New Roman" w:cs="Times New Roman"/>
        </w:rPr>
        <w:t>angible à</w:t>
      </w:r>
      <w:r w:rsidR="00397E94">
        <w:rPr>
          <w:rFonts w:ascii="Times New Roman" w:hAnsi="Times New Roman" w:cs="Times New Roman"/>
        </w:rPr>
        <w:t xml:space="preserve"> chaque</w:t>
      </w:r>
      <w:r>
        <w:rPr>
          <w:rFonts w:ascii="Times New Roman" w:hAnsi="Times New Roman" w:cs="Times New Roman"/>
        </w:rPr>
        <w:t xml:space="preserve"> instant la distance de la pensé</w:t>
      </w:r>
      <w:r w:rsidR="00397E94">
        <w:rPr>
          <w:rFonts w:ascii="Times New Roman" w:hAnsi="Times New Roman" w:cs="Times New Roman"/>
        </w:rPr>
        <w:t>e, soit de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l’inconscient</w:t>
      </w:r>
      <w:proofErr w:type="gramEnd"/>
      <w:r>
        <w:rPr>
          <w:rFonts w:ascii="Times New Roman" w:hAnsi="Times New Roman" w:cs="Times New Roman"/>
        </w:rPr>
        <w:t>, à la parole. Soit l’écart si scabreux à dé</w:t>
      </w:r>
      <w:r w:rsidR="00397E94">
        <w:rPr>
          <w:rFonts w:ascii="Times New Roman" w:hAnsi="Times New Roman" w:cs="Times New Roman"/>
        </w:rPr>
        <w:t>gager dans les langues internationales,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</w:t>
      </w:r>
      <w:proofErr w:type="gramEnd"/>
      <w:r>
        <w:rPr>
          <w:rFonts w:ascii="Times New Roman" w:hAnsi="Times New Roman" w:cs="Times New Roman"/>
        </w:rPr>
        <w:t xml:space="preserve"> se sont trouvé</w:t>
      </w:r>
      <w:r w:rsidR="00397E94">
        <w:rPr>
          <w:rFonts w:ascii="Times New Roman" w:hAnsi="Times New Roman" w:cs="Times New Roman"/>
        </w:rPr>
        <w:t>es pertinentes pour la psychanalyse.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je ne craignais le malentendu, je dirais que pour qui parle japonais, c’est performance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usuelle</w:t>
      </w:r>
      <w:proofErr w:type="gramEnd"/>
      <w:r>
        <w:rPr>
          <w:rFonts w:ascii="Times New Roman" w:hAnsi="Times New Roman" w:cs="Times New Roman"/>
        </w:rPr>
        <w:t xml:space="preserve"> que de dire la vérité par le mensonge, c’est-à</w:t>
      </w:r>
      <w:r w:rsidR="00397E94">
        <w:rPr>
          <w:rFonts w:ascii="Times New Roman" w:hAnsi="Times New Roman" w:cs="Times New Roman"/>
        </w:rPr>
        <w:t>-dire sans être un menteur.</w:t>
      </w:r>
    </w:p>
    <w:p w:rsidR="00397E94" w:rsidRDefault="0080675C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m’a demandé une préface pour mon é</w:t>
      </w:r>
      <w:r w:rsidR="00397E94">
        <w:rPr>
          <w:rFonts w:ascii="Times New Roman" w:hAnsi="Times New Roman" w:cs="Times New Roman"/>
        </w:rPr>
        <w:t>dition japonaise. J’y dis ce que je pense pour</w:t>
      </w:r>
    </w:p>
    <w:p w:rsidR="00397E94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</w:t>
      </w:r>
      <w:proofErr w:type="gramEnd"/>
      <w:r>
        <w:rPr>
          <w:rFonts w:ascii="Times New Roman" w:hAnsi="Times New Roman" w:cs="Times New Roman"/>
        </w:rPr>
        <w:t xml:space="preserve"> dont, qu</w:t>
      </w:r>
      <w:r w:rsidR="0080675C">
        <w:rPr>
          <w:rFonts w:ascii="Times New Roman" w:hAnsi="Times New Roman" w:cs="Times New Roman"/>
        </w:rPr>
        <w:t>ant au Japon, je n’ai aucune idé</w:t>
      </w:r>
      <w:r>
        <w:rPr>
          <w:rFonts w:ascii="Times New Roman" w:hAnsi="Times New Roman" w:cs="Times New Roman"/>
        </w:rPr>
        <w:t>e</w:t>
      </w:r>
      <w:r w:rsidR="0080675C">
        <w:rPr>
          <w:rFonts w:ascii="Times New Roman" w:hAnsi="Times New Roman" w:cs="Times New Roman"/>
        </w:rPr>
        <w:t>, à</w:t>
      </w:r>
      <w:r>
        <w:rPr>
          <w:rFonts w:ascii="Times New Roman" w:hAnsi="Times New Roman" w:cs="Times New Roman"/>
        </w:rPr>
        <w:t xml:space="preserve"> savoir : ce qu’est le public.</w:t>
      </w:r>
    </w:p>
    <w:p w:rsidR="009E2AFC" w:rsidRDefault="00397E94" w:rsidP="00397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sorte que j’ai envie de l’</w:t>
      </w:r>
      <w:proofErr w:type="spellStart"/>
      <w:r w:rsidR="00C51AD1">
        <w:rPr>
          <w:rFonts w:ascii="Times New Roman" w:hAnsi="Times New Roman" w:cs="Times New Roman"/>
        </w:rPr>
        <w:t>inviterà</w:t>
      </w:r>
      <w:proofErr w:type="spellEnd"/>
      <w:r w:rsidR="0080675C">
        <w:rPr>
          <w:rFonts w:ascii="Times New Roman" w:hAnsi="Times New Roman" w:cs="Times New Roman"/>
        </w:rPr>
        <w:t xml:space="preserve"> fermer mon livre, sitôt cette pré</w:t>
      </w:r>
      <w:r>
        <w:rPr>
          <w:rFonts w:ascii="Times New Roman" w:hAnsi="Times New Roman" w:cs="Times New Roman"/>
        </w:rPr>
        <w:t>face lue !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J’aurais l’espoir de lui laisser un souvenir indulgent.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tremble qu’il poursuive, dans le sentiment où je suis de n’avoir jamais eu, dans son</w:t>
      </w:r>
    </w:p>
    <w:p w:rsidR="0080675C" w:rsidRDefault="00C51AD1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pays</w:t>
      </w:r>
      <w:proofErr w:type="gramEnd"/>
      <w:r>
        <w:rPr>
          <w:rFonts w:ascii="Times New Roman" w:hAnsi="Times New Roman" w:cs="Times New Roman"/>
        </w:rPr>
        <w:t>, de «</w:t>
      </w:r>
      <w:r w:rsidR="0080675C">
        <w:rPr>
          <w:rFonts w:ascii="Times New Roman" w:hAnsi="Times New Roman" w:cs="Times New Roman"/>
        </w:rPr>
        <w:t>communication » qu’à ce qu’elle s’opère du discours scientifique, ici je veux dire :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le moyen du tableau noir.</w:t>
      </w:r>
    </w:p>
    <w:p w:rsidR="0080675C" w:rsidRDefault="00C51AD1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une «communication »</w:t>
      </w:r>
      <w:r w:rsidR="0080675C">
        <w:rPr>
          <w:rFonts w:ascii="Times New Roman" w:hAnsi="Times New Roman" w:cs="Times New Roman"/>
        </w:rPr>
        <w:t>, qui n’implique pas que plus d’un y comprenne ce qui s’y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agite</w:t>
      </w:r>
      <w:proofErr w:type="gramEnd"/>
      <w:r>
        <w:rPr>
          <w:rFonts w:ascii="Times New Roman" w:hAnsi="Times New Roman" w:cs="Times New Roman"/>
        </w:rPr>
        <w:t>, voire même qu’il y en ait un.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discours de l’analyste n’est pas le scientifi</w:t>
      </w:r>
      <w:r w:rsidR="00C51AD1">
        <w:rPr>
          <w:rFonts w:ascii="Times New Roman" w:hAnsi="Times New Roman" w:cs="Times New Roman"/>
        </w:rPr>
        <w:t>que. La communication y ré</w:t>
      </w:r>
      <w:r>
        <w:rPr>
          <w:rFonts w:ascii="Times New Roman" w:hAnsi="Times New Roman" w:cs="Times New Roman"/>
        </w:rPr>
        <w:t>percute un sens.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le sens d’un discours ne se procure jamais que d’un autre.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Maintenant imaginons qu’au Japon comme ailleurs, le discours analytique devienne</w:t>
      </w:r>
    </w:p>
    <w:p w:rsidR="0080675C" w:rsidRDefault="00C51AD1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né</w:t>
      </w:r>
      <w:r w:rsidR="0080675C">
        <w:rPr>
          <w:rFonts w:ascii="Times New Roman" w:hAnsi="Times New Roman" w:cs="Times New Roman"/>
        </w:rPr>
        <w:t>cessaire</w:t>
      </w:r>
      <w:proofErr w:type="gramEnd"/>
      <w:r w:rsidR="0080675C">
        <w:rPr>
          <w:rFonts w:ascii="Times New Roman" w:hAnsi="Times New Roman" w:cs="Times New Roman"/>
        </w:rPr>
        <w:t xml:space="preserve"> pour que subsistent les autres, je veux dire : pour que l’inconscient renvoie leur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sens</w:t>
      </w:r>
      <w:proofErr w:type="gramEnd"/>
      <w:r>
        <w:rPr>
          <w:rFonts w:ascii="Times New Roman" w:hAnsi="Times New Roman" w:cs="Times New Roman"/>
        </w:rPr>
        <w:t>. Telle qu’y es</w:t>
      </w:r>
      <w:r w:rsidR="00C51AD1">
        <w:rPr>
          <w:rFonts w:ascii="Times New Roman" w:hAnsi="Times New Roman" w:cs="Times New Roman"/>
        </w:rPr>
        <w:t>t faite la langue, on n’aurait à</w:t>
      </w:r>
      <w:r>
        <w:rPr>
          <w:rFonts w:ascii="Times New Roman" w:hAnsi="Times New Roman" w:cs="Times New Roman"/>
        </w:rPr>
        <w:t xml:space="preserve"> ma place besoin que d’un stylo. Moi, pour la</w:t>
      </w:r>
    </w:p>
    <w:p w:rsidR="0080675C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tenir</w:t>
      </w:r>
      <w:proofErr w:type="gramEnd"/>
      <w:r>
        <w:rPr>
          <w:rFonts w:ascii="Times New Roman" w:hAnsi="Times New Roman" w:cs="Times New Roman"/>
        </w:rPr>
        <w:t>, cette place, il me faut un style.</w:t>
      </w:r>
    </w:p>
    <w:p w:rsidR="0080675C" w:rsidRPr="00E64A59" w:rsidRDefault="0080675C" w:rsidP="00806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Ce qui ne se t</w:t>
      </w:r>
      <w:r w:rsidR="00C51AD1">
        <w:rPr>
          <w:rFonts w:ascii="Times New Roman" w:hAnsi="Times New Roman" w:cs="Times New Roman"/>
        </w:rPr>
        <w:t>raduit pas, hors l’histoire d’où</w:t>
      </w:r>
      <w:r>
        <w:rPr>
          <w:rFonts w:ascii="Times New Roman" w:hAnsi="Times New Roman" w:cs="Times New Roman"/>
        </w:rPr>
        <w:t xml:space="preserve"> je parle</w:t>
      </w:r>
      <w:r w:rsidR="00C51AD1">
        <w:rPr>
          <w:rFonts w:ascii="Times New Roman" w:hAnsi="Times New Roman" w:cs="Times New Roman"/>
        </w:rPr>
        <w:t> ».</w:t>
      </w:r>
      <w:r w:rsidR="00C51AD1">
        <w:rPr>
          <w:rFonts w:ascii="Times New Roman" w:hAnsi="Times New Roman" w:cs="Times New Roman"/>
        </w:rPr>
        <w:br/>
      </w:r>
      <w:r w:rsidR="00C51AD1">
        <w:rPr>
          <w:rFonts w:ascii="Times New Roman" w:hAnsi="Times New Roman" w:cs="Times New Roman"/>
        </w:rPr>
        <w:br/>
        <w:t xml:space="preserve">Qu’en est-il pour les chinois ? Patrick Valas, le 27 juin 213- </w:t>
      </w:r>
      <w:proofErr w:type="spellStart"/>
      <w:r w:rsidR="00C51AD1">
        <w:rPr>
          <w:rFonts w:ascii="Times New Roman" w:hAnsi="Times New Roman" w:cs="Times New Roman"/>
        </w:rPr>
        <w:t>Work</w:t>
      </w:r>
      <w:proofErr w:type="spellEnd"/>
      <w:r w:rsidR="00C51AD1">
        <w:rPr>
          <w:rFonts w:ascii="Times New Roman" w:hAnsi="Times New Roman" w:cs="Times New Roman"/>
        </w:rPr>
        <w:t xml:space="preserve"> in </w:t>
      </w:r>
      <w:proofErr w:type="spellStart"/>
      <w:r w:rsidR="00C51AD1">
        <w:rPr>
          <w:rFonts w:ascii="Times New Roman" w:hAnsi="Times New Roman" w:cs="Times New Roman"/>
        </w:rPr>
        <w:t>progress</w:t>
      </w:r>
      <w:proofErr w:type="spellEnd"/>
      <w:r w:rsidR="00C51AD1">
        <w:rPr>
          <w:rFonts w:ascii="Times New Roman" w:hAnsi="Times New Roman" w:cs="Times New Roman"/>
        </w:rPr>
        <w:t>.</w:t>
      </w:r>
    </w:p>
    <w:sectPr w:rsidR="0080675C" w:rsidRPr="00E64A59" w:rsidSect="00871C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74"/>
    <w:rsid w:val="000351A4"/>
    <w:rsid w:val="000A174C"/>
    <w:rsid w:val="0027686D"/>
    <w:rsid w:val="00397E94"/>
    <w:rsid w:val="00401C93"/>
    <w:rsid w:val="00452B20"/>
    <w:rsid w:val="00542B23"/>
    <w:rsid w:val="005B5F20"/>
    <w:rsid w:val="00634074"/>
    <w:rsid w:val="006F6873"/>
    <w:rsid w:val="00742C9B"/>
    <w:rsid w:val="007653B5"/>
    <w:rsid w:val="0080675C"/>
    <w:rsid w:val="00871C7D"/>
    <w:rsid w:val="009E2AFC"/>
    <w:rsid w:val="00A0466F"/>
    <w:rsid w:val="00BC7C69"/>
    <w:rsid w:val="00C51AD1"/>
    <w:rsid w:val="00D83F64"/>
    <w:rsid w:val="00E06915"/>
    <w:rsid w:val="00E47B54"/>
    <w:rsid w:val="00E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805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irn.info/revue-psychanalyse-2006-3-page-69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2606</Words>
  <Characters>14334</Characters>
  <Application>Microsoft Macintosh Word</Application>
  <DocSecurity>0</DocSecurity>
  <Lines>119</Lines>
  <Paragraphs>33</Paragraphs>
  <ScaleCrop>false</ScaleCrop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valas</dc:creator>
  <cp:keywords/>
  <dc:description/>
  <cp:lastModifiedBy>patrick valas</cp:lastModifiedBy>
  <cp:revision>1</cp:revision>
  <dcterms:created xsi:type="dcterms:W3CDTF">2013-07-27T08:33:00Z</dcterms:created>
  <dcterms:modified xsi:type="dcterms:W3CDTF">2013-07-27T15:07:00Z</dcterms:modified>
</cp:coreProperties>
</file>