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53" w:rsidRDefault="001B6153" w:rsidP="00F11BC9">
      <w:pPr>
        <w:spacing w:before="100" w:beforeAutospacing="1" w:after="100" w:afterAutospacing="1"/>
        <w:jc w:val="both"/>
        <w:rPr>
          <w:rFonts w:ascii="Times New Roman" w:hAnsi="Times New Roman"/>
        </w:rPr>
      </w:pPr>
      <w:bookmarkStart w:id="0" w:name="141999f691aff101__GoBack"/>
      <w:bookmarkEnd w:id="0"/>
      <w:r w:rsidRPr="00F11BC9">
        <w:rPr>
          <w:rFonts w:ascii="Times New Roman" w:hAnsi="Times New Roman"/>
        </w:rPr>
        <w:t>Monsieur Le Directeur,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bookmarkStart w:id="1" w:name="_GoBack"/>
      <w:bookmarkEnd w:id="1"/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>
        <w:rPr>
          <w:rFonts w:ascii="Times New Roman" w:hAnsi="Times New Roman"/>
        </w:rPr>
        <w:t>Sur son </w:t>
      </w:r>
      <w:r w:rsidRPr="00F11BC9">
        <w:rPr>
          <w:rFonts w:ascii="Times New Roman" w:hAnsi="Times New Roman"/>
        </w:rPr>
        <w:t xml:space="preserve">blog Médiapart du 25 septembre dernier, Mathieu Brancourt  s’en est pris à </w:t>
      </w:r>
      <w:r>
        <w:rPr>
          <w:rFonts w:ascii="Times New Roman" w:hAnsi="Times New Roman"/>
        </w:rPr>
        <w:t xml:space="preserve">moi-même et à mon patient </w:t>
      </w:r>
      <w:smartTag w:uri="urn:schemas-microsoft-com:office:smarttags" w:element="PersonName">
        <w:r w:rsidRPr="00F11BC9">
          <w:rPr>
            <w:rFonts w:ascii="Times New Roman" w:hAnsi="Times New Roman"/>
          </w:rPr>
          <w:t>Richard Cross</w:t>
        </w:r>
      </w:smartTag>
      <w:r w:rsidRPr="00F11BC9">
        <w:rPr>
          <w:rFonts w:ascii="Times New Roman" w:hAnsi="Times New Roman"/>
        </w:rPr>
        <w:t xml:space="preserve">, ex-coach vocal de la Star Académie,  suivant son </w:t>
      </w:r>
      <w:r w:rsidRPr="00F11BC9">
        <w:rPr>
          <w:rFonts w:ascii="Times New Roman" w:hAnsi="Times New Roman"/>
          <w:i/>
          <w:iCs/>
        </w:rPr>
        <w:t>coming out sérologique</w:t>
      </w:r>
      <w:r w:rsidRPr="00F11BC9">
        <w:rPr>
          <w:rFonts w:ascii="Times New Roman" w:hAnsi="Times New Roman"/>
        </w:rPr>
        <w:t xml:space="preserve"> (</w:t>
      </w:r>
      <w:r w:rsidRPr="00F11BC9">
        <w:rPr>
          <w:rFonts w:ascii="Times New Roman" w:hAnsi="Times New Roman"/>
          <w:i/>
          <w:iCs/>
        </w:rPr>
        <w:t xml:space="preserve"> « RC : je suis avec le SIDA depuis 34 ans.</w:t>
      </w:r>
      <w:r>
        <w:rPr>
          <w:rFonts w:ascii="Times New Roman" w:hAnsi="Times New Roman"/>
          <w:i/>
          <w:iCs/>
        </w:rPr>
        <w:t>.</w:t>
      </w:r>
      <w:r w:rsidRPr="00F11BC9">
        <w:rPr>
          <w:rFonts w:ascii="Times New Roman" w:hAnsi="Times New Roman"/>
          <w:i/>
          <w:iCs/>
        </w:rPr>
        <w:t>. »</w:t>
      </w:r>
      <w:r w:rsidRPr="00F11BC9">
        <w:rPr>
          <w:rFonts w:ascii="Times New Roman" w:hAnsi="Times New Roman"/>
        </w:rPr>
        <w:t xml:space="preserve">), au risque du </w:t>
      </w:r>
      <w:r w:rsidRPr="00F11BC9">
        <w:rPr>
          <w:rFonts w:ascii="Times New Roman" w:hAnsi="Times New Roman"/>
          <w:i/>
          <w:iCs/>
        </w:rPr>
        <w:t>sensationnel</w:t>
      </w:r>
      <w:r w:rsidRPr="00F11BC9">
        <w:rPr>
          <w:rFonts w:ascii="Times New Roman" w:hAnsi="Times New Roman"/>
        </w:rPr>
        <w:t xml:space="preserve">  </w:t>
      </w:r>
      <w:r w:rsidRPr="00F11BC9">
        <w:rPr>
          <w:rFonts w:ascii="Times New Roman" w:hAnsi="Times New Roman"/>
          <w:i/>
          <w:iCs/>
        </w:rPr>
        <w:t>dangereux</w:t>
      </w:r>
      <w:r w:rsidRPr="00F11BC9">
        <w:rPr>
          <w:rFonts w:ascii="Times New Roman" w:hAnsi="Times New Roman"/>
        </w:rPr>
        <w:t xml:space="preserve"> s’agissant d’un </w:t>
      </w:r>
      <w:r w:rsidRPr="00F11BC9">
        <w:rPr>
          <w:rFonts w:ascii="Times New Roman" w:hAnsi="Times New Roman"/>
          <w:i/>
          <w:iCs/>
        </w:rPr>
        <w:t>choix</w:t>
      </w:r>
      <w:r w:rsidRPr="00F11BC9"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  <w:i/>
          <w:iCs/>
        </w:rPr>
        <w:t>thérapeutique particuli</w:t>
      </w:r>
      <w:r>
        <w:rPr>
          <w:rFonts w:ascii="Times New Roman" w:hAnsi="Times New Roman"/>
          <w:i/>
          <w:iCs/>
        </w:rPr>
        <w:t>er</w:t>
      </w:r>
      <w:r w:rsidRPr="00F11BC9">
        <w:rPr>
          <w:rFonts w:ascii="Times New Roman" w:hAnsi="Times New Roman"/>
          <w:i/>
          <w:iCs/>
        </w:rPr>
        <w:t>…</w:t>
      </w:r>
      <w:r>
        <w:rPr>
          <w:rFonts w:ascii="Times New Roman" w:hAnsi="Times New Roman"/>
          <w:i/>
          <w:iCs/>
        </w:rPr>
        <w:t xml:space="preserve"> </w:t>
      </w:r>
      <w:r w:rsidRPr="00F11BC9">
        <w:rPr>
          <w:rFonts w:ascii="Times New Roman" w:hAnsi="Times New Roman"/>
          <w:i/>
          <w:iCs/>
        </w:rPr>
        <w:t xml:space="preserve">et controversé ! </w:t>
      </w:r>
      <w:r w:rsidRPr="00F11BC9">
        <w:rPr>
          <w:rFonts w:ascii="Times New Roman" w:hAnsi="Times New Roman"/>
        </w:rPr>
        <w:t>Merci de faire paraître les réponses ci-après :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F11BC9">
        <w:rPr>
          <w:rFonts w:ascii="Times New Roman" w:hAnsi="Times New Roman"/>
        </w:rPr>
        <w:t> </w:t>
      </w:r>
      <w:smartTag w:uri="urn:schemas-microsoft-com:office:smarttags" w:element="PersonName">
        <w:r w:rsidRPr="00F11BC9">
          <w:rPr>
            <w:rFonts w:ascii="Times New Roman" w:hAnsi="Times New Roman"/>
          </w:rPr>
          <w:t>Richard Cross</w:t>
        </w:r>
      </w:smartTag>
      <w:r w:rsidRPr="00F11BC9">
        <w:rPr>
          <w:rFonts w:ascii="Times New Roman" w:hAnsi="Times New Roman"/>
        </w:rPr>
        <w:t xml:space="preserve"> aura choisi de se faire traiter contre le VIH selon la modalité </w:t>
      </w:r>
      <w:r w:rsidRPr="00F11BC9">
        <w:rPr>
          <w:rFonts w:ascii="Times New Roman" w:hAnsi="Times New Roman"/>
          <w:i/>
          <w:iCs/>
        </w:rPr>
        <w:t>ICCARRE</w:t>
      </w:r>
      <w:r w:rsidRPr="00F11BC9">
        <w:rPr>
          <w:rFonts w:ascii="Times New Roman" w:hAnsi="Times New Roman"/>
        </w:rPr>
        <w:t xml:space="preserve">  (Intermittents (en) Cycles Courts, (les) Antirétroviraux Restent Efficaces) :  sous ordonnances de son prescripteur,  les médications anti VIH ont été réduites à 4 jours de prises par semaine  (au lieu des 7 jours d’auparavant) puis 3 jours semaine (= </w:t>
      </w:r>
      <w:r w:rsidRPr="00F11BC9">
        <w:rPr>
          <w:rFonts w:ascii="Times New Roman" w:hAnsi="Times New Roman"/>
          <w:i/>
          <w:iCs/>
        </w:rPr>
        <w:t>4 jours de médications</w:t>
      </w:r>
      <w:r w:rsidRPr="00F11BC9"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  <w:i/>
          <w:iCs/>
        </w:rPr>
        <w:t xml:space="preserve">OFF) </w:t>
      </w:r>
      <w:r w:rsidRPr="00F11BC9">
        <w:rPr>
          <w:rFonts w:ascii="Times New Roman" w:hAnsi="Times New Roman"/>
        </w:rPr>
        <w:t>maintenant le rétrovirus</w:t>
      </w:r>
      <w:r w:rsidRPr="00F11BC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sous contrôle optimal</w:t>
      </w:r>
      <w:r w:rsidRPr="00F11BC9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>Une posologie JUSTE nécessaire et suffisante, préférée aussi par 90 patients de Garches aux 7 jours de t</w:t>
      </w:r>
      <w:r>
        <w:rPr>
          <w:rFonts w:ascii="Times New Roman" w:hAnsi="Times New Roman"/>
        </w:rPr>
        <w:t>raitement hebdomadaires imposés</w:t>
      </w:r>
      <w:r w:rsidRPr="00F11BC9">
        <w:rPr>
          <w:rFonts w:ascii="Times New Roman" w:hAnsi="Times New Roman"/>
        </w:rPr>
        <w:t xml:space="preserve">. Pour une personne de 30 ans sous anti VIH  traitée suivie  jusqu’à 80 ans = </w:t>
      </w:r>
      <w:r w:rsidRPr="00F11BC9">
        <w:rPr>
          <w:rFonts w:ascii="Times New Roman" w:hAnsi="Times New Roman"/>
          <w:i/>
          <w:iCs/>
        </w:rPr>
        <w:t>50 années</w:t>
      </w:r>
      <w:r w:rsidRPr="00F11BC9">
        <w:rPr>
          <w:rFonts w:ascii="Times New Roman" w:hAnsi="Times New Roman"/>
        </w:rPr>
        <w:t xml:space="preserve"> de chimiothérapie ! Sous ICCARRE </w:t>
      </w:r>
      <w:r w:rsidRPr="00F11BC9">
        <w:rPr>
          <w:rFonts w:ascii="Times New Roman" w:hAnsi="Times New Roman"/>
          <w:i/>
          <w:iCs/>
        </w:rPr>
        <w:t>2 jours par semaine</w:t>
      </w:r>
      <w:r w:rsidRPr="00F11BC9">
        <w:rPr>
          <w:rFonts w:ascii="Times New Roman" w:hAnsi="Times New Roman"/>
        </w:rPr>
        <w:t>, 104 prises médicamenteuses par an au lieu de 365= 50 ans plus tard,  </w:t>
      </w:r>
      <w:r w:rsidRPr="00F11BC9">
        <w:rPr>
          <w:rFonts w:ascii="Times New Roman" w:hAnsi="Times New Roman"/>
          <w:i/>
          <w:iCs/>
        </w:rPr>
        <w:t>35 années de chimie en moins</w:t>
      </w:r>
      <w:r w:rsidRPr="00F11BC9">
        <w:rPr>
          <w:rFonts w:ascii="Times New Roman" w:hAnsi="Times New Roman"/>
        </w:rPr>
        <w:t xml:space="preserve"> dans l’organisme…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 xml:space="preserve">Dans les cercles SIDA on rêve de la </w:t>
      </w:r>
      <w:r w:rsidRPr="00F11BC9">
        <w:rPr>
          <w:rFonts w:ascii="Times New Roman" w:hAnsi="Times New Roman"/>
          <w:i/>
          <w:iCs/>
        </w:rPr>
        <w:t>rémission pharmaceutique prolongée</w:t>
      </w:r>
      <w:r w:rsidRPr="00F11BC9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ICCARRE</w:t>
      </w:r>
      <w:r w:rsidRPr="00F11BC9">
        <w:rPr>
          <w:rFonts w:ascii="Times New Roman" w:hAnsi="Times New Roman"/>
        </w:rPr>
        <w:t xml:space="preserve"> l’aura fait, dans sa réalité ! 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F11BC9">
        <w:rPr>
          <w:rFonts w:ascii="Times New Roman" w:hAnsi="Times New Roman"/>
          <w:i/>
          <w:iCs/>
        </w:rPr>
        <w:t>Un traitement particulier</w:t>
      </w:r>
      <w:r>
        <w:rPr>
          <w:rFonts w:ascii="Times New Roman" w:hAnsi="Times New Roman"/>
        </w:rPr>
        <w:t xml:space="preserve"> ? </w:t>
      </w:r>
      <w:r w:rsidRPr="00F11BC9">
        <w:rPr>
          <w:rFonts w:ascii="Times New Roman" w:hAnsi="Times New Roman"/>
        </w:rPr>
        <w:t>80 000 personnes sous traitement anti VIH effectif durable en France po</w:t>
      </w:r>
      <w:r>
        <w:rPr>
          <w:rFonts w:ascii="Times New Roman" w:hAnsi="Times New Roman"/>
        </w:rPr>
        <w:t xml:space="preserve">urraient sans doute bénéficier de </w:t>
      </w:r>
      <w:r w:rsidRPr="00F11BC9">
        <w:rPr>
          <w:rFonts w:ascii="Times New Roman" w:hAnsi="Times New Roman"/>
        </w:rPr>
        <w:t xml:space="preserve">la réduction à 4 jours sur 7. La solidarité nationale ferait incidemment des </w:t>
      </w:r>
      <w:r w:rsidRPr="00F11BC9">
        <w:rPr>
          <w:rFonts w:ascii="Times New Roman" w:hAnsi="Times New Roman"/>
          <w:i/>
          <w:iCs/>
        </w:rPr>
        <w:t>centaines de millions d’euros non-consommés par an</w:t>
      </w:r>
      <w:r w:rsidRPr="00F11BC9">
        <w:rPr>
          <w:rFonts w:ascii="Times New Roman" w:hAnsi="Times New Roman"/>
        </w:rPr>
        <w:t xml:space="preserve">, récompense de la </w:t>
      </w:r>
      <w:r w:rsidRPr="00F11BC9">
        <w:rPr>
          <w:rFonts w:ascii="Times New Roman" w:hAnsi="Times New Roman"/>
          <w:i/>
          <w:iCs/>
        </w:rPr>
        <w:t>petite réduction</w:t>
      </w:r>
      <w:r>
        <w:rPr>
          <w:rFonts w:ascii="Times New Roman" w:hAnsi="Times New Roman"/>
        </w:rPr>
        <w:t xml:space="preserve"> à 4 jours  - au lieu des 7 </w:t>
      </w:r>
      <w:r w:rsidRPr="00F11BC9">
        <w:rPr>
          <w:rFonts w:ascii="Times New Roman" w:hAnsi="Times New Roman"/>
        </w:rPr>
        <w:t>toujours recommandés</w:t>
      </w:r>
      <w:r>
        <w:rPr>
          <w:rFonts w:ascii="Times New Roman" w:hAnsi="Times New Roman"/>
        </w:rPr>
        <w:t xml:space="preserve"> -</w:t>
      </w:r>
      <w:r w:rsidRPr="00F11BC9">
        <w:rPr>
          <w:rFonts w:ascii="Times New Roman" w:hAnsi="Times New Roman"/>
        </w:rPr>
        <w:t xml:space="preserve">. 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</w:rPr>
      </w:pPr>
      <w:r w:rsidRPr="00F11BC9">
        <w:rPr>
          <w:rFonts w:ascii="Times New Roman" w:hAnsi="Times New Roman"/>
          <w:i/>
          <w:iCs/>
        </w:rPr>
        <w:t>Un traitement controversé</w:t>
      </w:r>
      <w:r w:rsidRPr="00F11BC9">
        <w:rPr>
          <w:rFonts w:ascii="Times New Roman" w:hAnsi="Times New Roman"/>
        </w:rPr>
        <w:t xml:space="preserve"> ?  </w:t>
      </w:r>
      <w:r>
        <w:rPr>
          <w:rFonts w:ascii="Times New Roman" w:hAnsi="Times New Roman"/>
        </w:rPr>
        <w:t xml:space="preserve">Assurément …Mais à </w:t>
      </w:r>
      <w:r w:rsidRPr="00F11BC9">
        <w:rPr>
          <w:rFonts w:ascii="Times New Roman" w:hAnsi="Times New Roman"/>
        </w:rPr>
        <w:t xml:space="preserve">qui « profiteraient » donc </w:t>
      </w:r>
      <w:r>
        <w:rPr>
          <w:rFonts w:ascii="Times New Roman" w:hAnsi="Times New Roman"/>
        </w:rPr>
        <w:t xml:space="preserve">les </w:t>
      </w:r>
      <w:r w:rsidRPr="00F11BC9">
        <w:rPr>
          <w:rFonts w:ascii="Times New Roman" w:hAnsi="Times New Roman"/>
        </w:rPr>
        <w:t xml:space="preserve">3 ou 4 ou 5 jours de </w:t>
      </w:r>
      <w:r>
        <w:rPr>
          <w:rFonts w:ascii="Times New Roman" w:hAnsi="Times New Roman"/>
        </w:rPr>
        <w:t>médicaments en trop par semaine</w:t>
      </w:r>
      <w:r w:rsidRPr="00F11BC9">
        <w:rPr>
          <w:rFonts w:ascii="Times New Roman" w:hAnsi="Times New Roman"/>
        </w:rPr>
        <w:t>?  A  </w:t>
      </w:r>
      <w:r w:rsidRPr="00F11BC9">
        <w:rPr>
          <w:rFonts w:ascii="Times New Roman" w:hAnsi="Times New Roman"/>
          <w:i/>
          <w:iCs/>
        </w:rPr>
        <w:t>Big Brother Pharma</w:t>
      </w:r>
      <w:r w:rsidRPr="00F11BC9">
        <w:rPr>
          <w:rFonts w:ascii="Times New Roman" w:hAnsi="Times New Roman"/>
        </w:rPr>
        <w:t> </w:t>
      </w:r>
      <w:r>
        <w:rPr>
          <w:rFonts w:ascii="Times New Roman" w:hAnsi="Times New Roman"/>
        </w:rPr>
        <w:t>…Mais les vilains fabricants de bombes ne pas responsables des bombardements éffectués ? L</w:t>
      </w:r>
      <w:r w:rsidRPr="00F11BC9">
        <w:rPr>
          <w:rFonts w:ascii="Times New Roman" w:hAnsi="Times New Roman"/>
        </w:rPr>
        <w:t>es temps réglementaires venus, Big Pharma se conformera, évidemment</w:t>
      </w:r>
      <w:r>
        <w:rPr>
          <w:rFonts w:ascii="Times New Roman" w:hAnsi="Times New Roman"/>
        </w:rPr>
        <w:t>..</w:t>
      </w:r>
      <w:r w:rsidRPr="00F11B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Nos </w:t>
      </w:r>
      <w:r w:rsidRPr="00F11BC9">
        <w:rPr>
          <w:rFonts w:ascii="Times New Roman" w:hAnsi="Times New Roman"/>
          <w:i/>
          <w:iCs/>
        </w:rPr>
        <w:t>Barons de Chaires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arbitres d</w:t>
      </w:r>
      <w:r w:rsidRPr="00F11BC9">
        <w:rPr>
          <w:rFonts w:ascii="Times New Roman" w:hAnsi="Times New Roman"/>
        </w:rPr>
        <w:t xml:space="preserve">écisionnaires-experts sur tous les cas, en cumul </w:t>
      </w:r>
      <w:r>
        <w:rPr>
          <w:rFonts w:ascii="Times New Roman" w:hAnsi="Times New Roman"/>
        </w:rPr>
        <w:t>de mandats d’influence</w:t>
      </w:r>
      <w:r w:rsidRPr="00F11BC9">
        <w:rPr>
          <w:rFonts w:ascii="Times New Roman" w:hAnsi="Times New Roman"/>
        </w:rPr>
        <w:t xml:space="preserve">, dotés d’auxilliaires en bandes </w:t>
      </w:r>
      <w:r>
        <w:rPr>
          <w:rFonts w:ascii="Times New Roman" w:hAnsi="Times New Roman"/>
        </w:rPr>
        <w:t xml:space="preserve">organisées </w:t>
      </w:r>
      <w:r w:rsidRPr="00F11BC9">
        <w:rPr>
          <w:rFonts w:ascii="Times New Roman" w:hAnsi="Times New Roman"/>
        </w:rPr>
        <w:t xml:space="preserve">par eux mêmes </w:t>
      </w:r>
      <w:r>
        <w:rPr>
          <w:rFonts w:ascii="Times New Roman" w:hAnsi="Times New Roman"/>
        </w:rPr>
        <w:t xml:space="preserve">publiquement </w:t>
      </w:r>
      <w:r w:rsidRPr="00F11BC9">
        <w:rPr>
          <w:rFonts w:ascii="Times New Roman" w:hAnsi="Times New Roman"/>
        </w:rPr>
        <w:t xml:space="preserve">dotées, </w:t>
      </w:r>
      <w:r>
        <w:rPr>
          <w:rFonts w:ascii="Times New Roman" w:hAnsi="Times New Roman"/>
        </w:rPr>
        <w:t xml:space="preserve">auront eu, les documents le prouvent (du) mal en effet : tous </w:t>
      </w:r>
      <w:r w:rsidRPr="00F11BC9">
        <w:rPr>
          <w:rFonts w:ascii="Times New Roman" w:hAnsi="Times New Roman"/>
        </w:rPr>
        <w:t xml:space="preserve">partisans </w:t>
      </w:r>
      <w:r>
        <w:rPr>
          <w:rFonts w:ascii="Times New Roman" w:hAnsi="Times New Roman"/>
        </w:rPr>
        <w:t xml:space="preserve">dun dogme de </w:t>
      </w:r>
      <w:r w:rsidRPr="00F11BC9">
        <w:rPr>
          <w:rFonts w:ascii="Times New Roman" w:hAnsi="Times New Roman"/>
        </w:rPr>
        <w:t xml:space="preserve">la </w:t>
      </w:r>
      <w:r w:rsidRPr="00F11BC9">
        <w:rPr>
          <w:rFonts w:ascii="Times New Roman" w:hAnsi="Times New Roman"/>
          <w:i/>
          <w:iCs/>
        </w:rPr>
        <w:t xml:space="preserve">réparation immunitaire optimale </w:t>
      </w:r>
      <w:r>
        <w:rPr>
          <w:rFonts w:ascii="Times New Roman" w:hAnsi="Times New Roman"/>
        </w:rPr>
        <w:t xml:space="preserve">comme objectif premier absolu du traitement anti VIH, ils ont en ligne de mire …un mirage de </w:t>
      </w:r>
      <w:r w:rsidRPr="00F11BC9">
        <w:rPr>
          <w:rFonts w:ascii="Times New Roman" w:hAnsi="Times New Roman"/>
        </w:rPr>
        <w:t>dimension</w:t>
      </w:r>
      <w:r>
        <w:rPr>
          <w:rFonts w:ascii="Times New Roman" w:hAnsi="Times New Roman"/>
        </w:rPr>
        <w:t>s</w:t>
      </w:r>
      <w:r w:rsidRPr="00F11BC9"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  <w:i/>
          <w:iCs/>
        </w:rPr>
        <w:t>immesurable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</w:rPr>
        <w:t xml:space="preserve">… Le </w:t>
      </w:r>
      <w:r w:rsidRPr="00F11BC9">
        <w:rPr>
          <w:rFonts w:ascii="Times New Roman" w:hAnsi="Times New Roman"/>
        </w:rPr>
        <w:t xml:space="preserve">catéchisme a </w:t>
      </w:r>
      <w:r>
        <w:rPr>
          <w:rFonts w:ascii="Times New Roman" w:hAnsi="Times New Roman"/>
        </w:rPr>
        <w:t xml:space="preserve">chez eux </w:t>
      </w:r>
      <w:r w:rsidRPr="00F11BC9">
        <w:rPr>
          <w:rFonts w:ascii="Times New Roman" w:hAnsi="Times New Roman"/>
        </w:rPr>
        <w:t xml:space="preserve">valeur de </w:t>
      </w:r>
      <w:r w:rsidRPr="00F11BC9">
        <w:rPr>
          <w:rFonts w:ascii="Times New Roman" w:hAnsi="Times New Roman"/>
          <w:i/>
          <w:iCs/>
        </w:rPr>
        <w:t>Graal</w:t>
      </w:r>
      <w:r w:rsidRPr="00F11B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aussi </w:t>
      </w:r>
      <w:r w:rsidRPr="00F11BC9">
        <w:rPr>
          <w:rFonts w:ascii="Times New Roman" w:hAnsi="Times New Roman"/>
        </w:rPr>
        <w:t xml:space="preserve">éternellement désirable  </w:t>
      </w:r>
      <w:r>
        <w:rPr>
          <w:rFonts w:ascii="Times New Roman" w:hAnsi="Times New Roman"/>
        </w:rPr>
        <w:t xml:space="preserve">qu’inatteignable </w:t>
      </w:r>
      <w:r w:rsidRPr="00F11BC9">
        <w:rPr>
          <w:rFonts w:ascii="Times New Roman" w:hAnsi="Times New Roman"/>
        </w:rPr>
        <w:t xml:space="preserve">! De quoi ne </w:t>
      </w:r>
      <w:r>
        <w:rPr>
          <w:rFonts w:ascii="Times New Roman" w:hAnsi="Times New Roman"/>
        </w:rPr>
        <w:t xml:space="preserve">jamais </w:t>
      </w:r>
      <w:r w:rsidRPr="00F11BC9">
        <w:rPr>
          <w:rFonts w:ascii="Times New Roman" w:hAnsi="Times New Roman"/>
        </w:rPr>
        <w:t xml:space="preserve"> lever le couvercle des </w:t>
      </w:r>
      <w:r w:rsidRPr="00F11BC9">
        <w:rPr>
          <w:rFonts w:ascii="Times New Roman" w:hAnsi="Times New Roman"/>
          <w:i/>
          <w:iCs/>
        </w:rPr>
        <w:t>prescriptions 7 jours sur 7</w:t>
      </w:r>
      <w:r w:rsidRPr="00F11BC9">
        <w:rPr>
          <w:rFonts w:ascii="Times New Roman" w:hAnsi="Times New Roman"/>
        </w:rPr>
        <w:t xml:space="preserve">, pour autant </w:t>
      </w:r>
      <w:r>
        <w:rPr>
          <w:rFonts w:ascii="Times New Roman" w:hAnsi="Times New Roman"/>
        </w:rPr>
        <w:t xml:space="preserve">n’est pas </w:t>
      </w:r>
      <w:r w:rsidRPr="00F11BC9">
        <w:rPr>
          <w:rFonts w:ascii="Times New Roman" w:hAnsi="Times New Roman"/>
        </w:rPr>
        <w:t xml:space="preserve">que </w:t>
      </w:r>
      <w:r w:rsidRPr="00F11BC9">
        <w:rPr>
          <w:rFonts w:ascii="Times New Roman" w:hAnsi="Times New Roman"/>
          <w:i/>
          <w:iCs/>
        </w:rPr>
        <w:t xml:space="preserve">nos </w:t>
      </w:r>
      <w:r>
        <w:rPr>
          <w:rFonts w:ascii="Times New Roman" w:hAnsi="Times New Roman"/>
          <w:i/>
          <w:iCs/>
        </w:rPr>
        <w:t xml:space="preserve">forteresses </w:t>
      </w:r>
      <w:r w:rsidRPr="00F11BC9">
        <w:rPr>
          <w:rFonts w:ascii="Times New Roman" w:hAnsi="Times New Roman"/>
          <w:i/>
          <w:iCs/>
        </w:rPr>
        <w:t>intérieur</w:t>
      </w:r>
      <w:r>
        <w:rPr>
          <w:rFonts w:ascii="Times New Roman" w:hAnsi="Times New Roman"/>
          <w:i/>
          <w:iCs/>
        </w:rPr>
        <w:t>e</w:t>
      </w:r>
      <w:r w:rsidRPr="00F11BC9">
        <w:rPr>
          <w:rFonts w:ascii="Times New Roman" w:hAnsi="Times New Roman"/>
          <w:i/>
          <w:iCs/>
        </w:rPr>
        <w:t>s</w:t>
      </w:r>
      <w:r w:rsidRPr="00F11BC9">
        <w:rPr>
          <w:rFonts w:ascii="Times New Roman" w:hAnsi="Times New Roman"/>
        </w:rPr>
        <w:t xml:space="preserve"> ne </w:t>
      </w:r>
      <w:r>
        <w:rPr>
          <w:rFonts w:ascii="Times New Roman" w:hAnsi="Times New Roman"/>
        </w:rPr>
        <w:t xml:space="preserve">seront </w:t>
      </w:r>
      <w:r w:rsidRPr="00F11BC9">
        <w:rPr>
          <w:rFonts w:ascii="Times New Roman" w:hAnsi="Times New Roman"/>
        </w:rPr>
        <w:t>jamais assez</w:t>
      </w:r>
      <w:r w:rsidRPr="00F11BC9">
        <w:rPr>
          <w:rFonts w:ascii="Times New Roman" w:hAnsi="Times New Roman"/>
          <w:i/>
          <w:iCs/>
        </w:rPr>
        <w:t xml:space="preserve"> immunitaires</w:t>
      </w:r>
      <w:r w:rsidRPr="00F11BC9">
        <w:rPr>
          <w:rFonts w:ascii="Times New Roman" w:hAnsi="Times New Roman"/>
        </w:rPr>
        <w:t xml:space="preserve"> ! 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 w:rsidRPr="00F11BC9">
        <w:rPr>
          <w:rFonts w:ascii="Times New Roman" w:hAnsi="Times New Roman"/>
        </w:rPr>
        <w:t>Leib</w:t>
      </w:r>
      <w:r>
        <w:rPr>
          <w:rFonts w:ascii="Times New Roman" w:hAnsi="Times New Roman"/>
        </w:rPr>
        <w:t xml:space="preserve">owitch Vieux </w:t>
      </w:r>
      <w:r w:rsidRPr="00F11BC9">
        <w:rPr>
          <w:rFonts w:ascii="Times New Roman" w:hAnsi="Times New Roman"/>
        </w:rPr>
        <w:t xml:space="preserve">Pitbull, </w:t>
      </w:r>
      <w:r w:rsidRPr="00F11BC9">
        <w:rPr>
          <w:rFonts w:ascii="Times New Roman" w:hAnsi="Times New Roman"/>
          <w:i/>
          <w:iCs/>
        </w:rPr>
        <w:t>serait derrière le coup de projecteur</w:t>
      </w:r>
      <w:r w:rsidRPr="00F11BC9">
        <w:rPr>
          <w:rFonts w:ascii="Times New Roman" w:hAnsi="Times New Roman"/>
        </w:rPr>
        <w:t xml:space="preserve"> de </w:t>
      </w:r>
      <w:smartTag w:uri="urn:schemas-microsoft-com:office:smarttags" w:element="PersonName">
        <w:r w:rsidRPr="00F11BC9">
          <w:rPr>
            <w:rFonts w:ascii="Times New Roman" w:hAnsi="Times New Roman"/>
            <w:i/>
            <w:iCs/>
          </w:rPr>
          <w:t>Richard Cross</w:t>
        </w:r>
      </w:smartTag>
      <w:r w:rsidRPr="00F11BC9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 xml:space="preserve">Merci pour la délicatesse,  Cher Jeune, mais non:  RC y est allé de son initiative, dans l’élan concerté des ICCARRE de se </w:t>
      </w:r>
      <w:r w:rsidRPr="00F11BC9">
        <w:rPr>
          <w:rFonts w:ascii="Times New Roman" w:hAnsi="Times New Roman"/>
          <w:i/>
          <w:iCs/>
        </w:rPr>
        <w:t xml:space="preserve">fédérer </w:t>
      </w:r>
      <w:r w:rsidRPr="00F11BC9">
        <w:rPr>
          <w:rFonts w:ascii="Times New Roman" w:hAnsi="Times New Roman"/>
        </w:rPr>
        <w:t>pour  </w:t>
      </w:r>
      <w:r>
        <w:rPr>
          <w:rFonts w:ascii="Times New Roman" w:hAnsi="Times New Roman"/>
        </w:rPr>
        <w:t xml:space="preserve">revendiquer </w:t>
      </w:r>
      <w:r w:rsidRPr="00F11BC9">
        <w:rPr>
          <w:rFonts w:ascii="Times New Roman" w:hAnsi="Times New Roman"/>
        </w:rPr>
        <w:t xml:space="preserve">leur droit aux médications ajustées. Pourquoi cet activisme ?  Parce que </w:t>
      </w:r>
      <w:r>
        <w:rPr>
          <w:rFonts w:ascii="Times New Roman" w:hAnsi="Times New Roman"/>
        </w:rPr>
        <w:t xml:space="preserve">bientôt chargé de </w:t>
      </w:r>
      <w:r w:rsidRPr="00F11BC9">
        <w:rPr>
          <w:rFonts w:ascii="Times New Roman" w:hAnsi="Times New Roman"/>
        </w:rPr>
        <w:t>75 balais,  </w:t>
      </w:r>
      <w:r w:rsidRPr="00F11BC9">
        <w:rPr>
          <w:rFonts w:ascii="Times New Roman" w:hAnsi="Times New Roman"/>
          <w:i/>
          <w:iCs/>
        </w:rPr>
        <w:t>Leibo</w:t>
      </w:r>
      <w:r>
        <w:rPr>
          <w:rFonts w:ascii="Times New Roman" w:hAnsi="Times New Roman"/>
        </w:rPr>
        <w:t xml:space="preserve"> pourrait bien tirer sa révérence… Pardon alors aux ICCARROIS et Reines, mais elles/</w:t>
      </w:r>
      <w:r w:rsidRPr="00F11BC9">
        <w:rPr>
          <w:rFonts w:ascii="Times New Roman" w:hAnsi="Times New Roman"/>
        </w:rPr>
        <w:t xml:space="preserve">ils </w:t>
      </w:r>
      <w:r>
        <w:rPr>
          <w:rFonts w:ascii="Times New Roman" w:hAnsi="Times New Roman"/>
        </w:rPr>
        <w:t xml:space="preserve">devront </w:t>
      </w:r>
      <w:r w:rsidRPr="00F11BC9">
        <w:rPr>
          <w:rFonts w:ascii="Times New Roman" w:hAnsi="Times New Roman"/>
        </w:rPr>
        <w:t xml:space="preserve">s’en </w:t>
      </w:r>
      <w:r w:rsidRPr="00F11BC9">
        <w:rPr>
          <w:rFonts w:ascii="Times New Roman" w:hAnsi="Times New Roman"/>
          <w:i/>
          <w:iCs/>
        </w:rPr>
        <w:t xml:space="preserve">retourner  </w:t>
      </w:r>
      <w:r>
        <w:rPr>
          <w:rFonts w:ascii="Times New Roman" w:hAnsi="Times New Roman"/>
          <w:i/>
          <w:iCs/>
        </w:rPr>
        <w:t xml:space="preserve">à la </w:t>
      </w:r>
      <w:r w:rsidRPr="00F11BC9">
        <w:rPr>
          <w:rFonts w:ascii="Times New Roman" w:hAnsi="Times New Roman"/>
          <w:i/>
          <w:iCs/>
        </w:rPr>
        <w:t>sur-médication réglementaire</w:t>
      </w:r>
      <w:r w:rsidRPr="00F11BC9">
        <w:rPr>
          <w:rFonts w:ascii="Times New Roman" w:hAnsi="Times New Roman"/>
        </w:rPr>
        <w:t xml:space="preserve">,  contraire </w:t>
      </w:r>
      <w:r>
        <w:rPr>
          <w:rFonts w:ascii="Times New Roman" w:hAnsi="Times New Roman"/>
        </w:rPr>
        <w:t xml:space="preserve">par elles et eux éprouvés aux principes du </w:t>
      </w:r>
      <w:r w:rsidRPr="00F11BC9">
        <w:rPr>
          <w:rFonts w:ascii="Times New Roman" w:hAnsi="Times New Roman"/>
          <w:i/>
          <w:iCs/>
        </w:rPr>
        <w:t>Primum Non Nocere…</w:t>
      </w:r>
      <w:r>
        <w:rPr>
          <w:rFonts w:ascii="Times New Roman" w:hAnsi="Times New Roman"/>
          <w:i/>
          <w:iCs/>
        </w:rPr>
        <w:t xml:space="preserve"> </w:t>
      </w:r>
      <w:r w:rsidRPr="00F11BC9">
        <w:rPr>
          <w:rFonts w:ascii="Times New Roman" w:hAnsi="Times New Roman"/>
          <w:i/>
          <w:iCs/>
        </w:rPr>
        <w:t>Secundum Non  Exaggerare</w:t>
      </w:r>
      <w:r w:rsidRPr="00F11BC9">
        <w:rPr>
          <w:rFonts w:ascii="Times New Roman" w:hAnsi="Times New Roman"/>
        </w:rPr>
        <w:t>…</w:t>
      </w:r>
      <w:r w:rsidRPr="00F11BC9">
        <w:rPr>
          <w:rFonts w:ascii="Times New Roman" w:hAnsi="Times New Roman"/>
          <w:i/>
          <w:iCs/>
        </w:rPr>
        <w:t xml:space="preserve"> </w:t>
      </w:r>
      <w:r w:rsidRPr="00F11BC9">
        <w:rPr>
          <w:rFonts w:ascii="Times New Roman" w:hAnsi="Times New Roman"/>
          <w:i/>
          <w:iCs/>
          <w:u w:val="single"/>
        </w:rPr>
        <w:t> </w:t>
      </w:r>
      <w:r w:rsidRPr="00F11BC9">
        <w:rPr>
          <w:rFonts w:ascii="Times New Roman" w:hAnsi="Times New Roman"/>
        </w:rPr>
        <w:t xml:space="preserve">Les chimiothérapies anti VIH à long terme </w:t>
      </w:r>
      <w:r>
        <w:rPr>
          <w:rFonts w:ascii="Times New Roman" w:hAnsi="Times New Roman"/>
        </w:rPr>
        <w:t xml:space="preserve">seraient–elles </w:t>
      </w:r>
      <w:r w:rsidRPr="00F11BC9">
        <w:rPr>
          <w:rFonts w:ascii="Times New Roman" w:hAnsi="Times New Roman"/>
        </w:rPr>
        <w:t xml:space="preserve">d’eau douce ! </w:t>
      </w:r>
      <w:r>
        <w:rPr>
          <w:rFonts w:ascii="Times New Roman" w:hAnsi="Times New Roman"/>
        </w:rPr>
        <w:t xml:space="preserve">Tous les ICCARRE </w:t>
      </w:r>
      <w:r w:rsidRPr="00F11BC9">
        <w:rPr>
          <w:rFonts w:ascii="Times New Roman" w:hAnsi="Times New Roman"/>
        </w:rPr>
        <w:t xml:space="preserve">disent le soulagement physique et mental des astreintes médicamenteuses raccourcies. 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 w:rsidRPr="00F11BC9">
        <w:rPr>
          <w:rFonts w:ascii="Times New Roman" w:hAnsi="Times New Roman"/>
        </w:rPr>
        <w:t xml:space="preserve">ICCARRE modalité </w:t>
      </w:r>
      <w:r w:rsidRPr="00F11BC9">
        <w:rPr>
          <w:rFonts w:ascii="Times New Roman" w:hAnsi="Times New Roman"/>
          <w:i/>
          <w:iCs/>
        </w:rPr>
        <w:t>controversée</w:t>
      </w:r>
      <w:r w:rsidRPr="00F11BC9">
        <w:rPr>
          <w:rFonts w:ascii="Times New Roman" w:hAnsi="Times New Roman"/>
        </w:rPr>
        <w:t xml:space="preserve"> ? ou </w:t>
      </w:r>
      <w:r>
        <w:rPr>
          <w:rFonts w:ascii="Times New Roman" w:hAnsi="Times New Roman"/>
        </w:rPr>
        <w:t>carrément</w:t>
      </w:r>
      <w:r w:rsidRPr="00F11BC9">
        <w:rPr>
          <w:rFonts w:ascii="Times New Roman" w:hAnsi="Times New Roman"/>
        </w:rPr>
        <w:t xml:space="preserve">  </w:t>
      </w:r>
      <w:r w:rsidRPr="00F11BC9">
        <w:rPr>
          <w:rFonts w:ascii="Times New Roman" w:hAnsi="Times New Roman"/>
          <w:i/>
          <w:iCs/>
        </w:rPr>
        <w:t xml:space="preserve">niée ? </w:t>
      </w:r>
      <w:r w:rsidRPr="00F11BC9">
        <w:rPr>
          <w:rFonts w:ascii="Times New Roman" w:hAnsi="Times New Roman"/>
        </w:rPr>
        <w:t>Tout médecin responsable est habilité à prescrire  ces anti VIH, hors autor</w:t>
      </w:r>
      <w:r>
        <w:rPr>
          <w:rFonts w:ascii="Times New Roman" w:hAnsi="Times New Roman"/>
        </w:rPr>
        <w:t>isation de mise sur le marché, </w:t>
      </w:r>
      <w:r w:rsidRPr="00F11BC9">
        <w:rPr>
          <w:rFonts w:ascii="Times New Roman" w:hAnsi="Times New Roman"/>
        </w:rPr>
        <w:t xml:space="preserve">foi de </w:t>
      </w:r>
      <w:r w:rsidRPr="00F11BC9">
        <w:rPr>
          <w:rFonts w:ascii="Times New Roman" w:hAnsi="Times New Roman"/>
          <w:i/>
          <w:iCs/>
        </w:rPr>
        <w:t>l’article 8 bis</w:t>
      </w:r>
      <w:r w:rsidRPr="00F11BC9">
        <w:rPr>
          <w:rFonts w:ascii="Times New Roman" w:hAnsi="Times New Roman"/>
        </w:rPr>
        <w:t xml:space="preserve"> du code de déontologie médicale des années 2000 et suivantes - où est spécifié: « </w:t>
      </w:r>
      <w:r w:rsidRPr="00F11BC9">
        <w:rPr>
          <w:rFonts w:ascii="Times New Roman" w:hAnsi="Times New Roman"/>
          <w:i/>
          <w:iCs/>
        </w:rPr>
        <w:t>le médecin doit limiter ses prescriptions et ses actes à ce qui est nécessaire à la qualité, la sécurité et à l’efficacité des soins...</w:t>
      </w:r>
      <w:r>
        <w:rPr>
          <w:rFonts w:ascii="Times New Roman" w:hAnsi="Times New Roman"/>
        </w:rPr>
        <w:t xml:space="preserve"> ».  Mais foin de l’éthique, foin </w:t>
      </w:r>
      <w:r w:rsidRPr="00F11BC9">
        <w:rPr>
          <w:rFonts w:ascii="Times New Roman" w:hAnsi="Times New Roman"/>
        </w:rPr>
        <w:t xml:space="preserve">des résultats </w:t>
      </w:r>
      <w:r w:rsidRPr="00F11BC9">
        <w:rPr>
          <w:rFonts w:ascii="Times New Roman" w:hAnsi="Times New Roman"/>
          <w:i/>
          <w:iCs/>
        </w:rPr>
        <w:t>ICCARRE-SCARIYET</w:t>
      </w:r>
      <w:r w:rsidRPr="00F11BC9">
        <w:rPr>
          <w:rFonts w:ascii="Times New Roman" w:hAnsi="Times New Roman"/>
        </w:rPr>
        <w:t xml:space="preserve"> ( </w:t>
      </w:r>
      <w:r w:rsidRPr="00AE12B1">
        <w:rPr>
          <w:rFonts w:ascii="Times New Roman" w:hAnsi="Times New Roman"/>
          <w:i/>
        </w:rPr>
        <w:t>Short cycles (of) Anti Retrovirals (provide) Intermittent Yet Effective Therapy</w:t>
      </w:r>
      <w:r w:rsidRPr="00F11BC9">
        <w:rPr>
          <w:rFonts w:ascii="Times New Roman" w:hAnsi="Times New Roman"/>
        </w:rPr>
        <w:t>…), publiés (en anglais) il y a 4 ans dans un journal scientifique international à comité de lecture académique indépendant : la faisabilité d’ICCARRE - et l’efficacité sans faille des 4 jours de traitement au lieu des 7- y étaient présentées…</w:t>
      </w:r>
      <w:r>
        <w:rPr>
          <w:rFonts w:ascii="Times New Roman" w:hAnsi="Times New Roman"/>
        </w:rPr>
        <w:t xml:space="preserve"> Mais les </w:t>
      </w:r>
      <w:r w:rsidRPr="00F11BC9">
        <w:rPr>
          <w:rFonts w:ascii="Times New Roman" w:hAnsi="Times New Roman"/>
        </w:rPr>
        <w:t xml:space="preserve">confrères auront préféré comme </w:t>
      </w:r>
      <w:r w:rsidRPr="00F11BC9">
        <w:rPr>
          <w:rFonts w:ascii="Times New Roman" w:hAnsi="Times New Roman"/>
          <w:i/>
          <w:iCs/>
        </w:rPr>
        <w:t>naturelle</w:t>
      </w:r>
      <w:r w:rsidRPr="00F11BC9">
        <w:rPr>
          <w:rFonts w:ascii="Times New Roman" w:hAnsi="Times New Roman"/>
        </w:rPr>
        <w:t xml:space="preserve"> la sur-médication </w:t>
      </w:r>
      <w:r w:rsidRPr="00AE12B1">
        <w:rPr>
          <w:rFonts w:ascii="Times New Roman" w:hAnsi="Times New Roman"/>
          <w:i/>
        </w:rPr>
        <w:t>réglementaire</w:t>
      </w:r>
      <w:r>
        <w:rPr>
          <w:rFonts w:ascii="Times New Roman" w:hAnsi="Times New Roman"/>
          <w:i/>
        </w:rPr>
        <w:t>ment</w:t>
      </w:r>
      <w:r w:rsidRPr="00F11BC9"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  <w:i/>
          <w:iCs/>
        </w:rPr>
        <w:t>obligée</w:t>
      </w:r>
      <w:r w:rsidRPr="00F11BC9">
        <w:rPr>
          <w:rFonts w:ascii="Times New Roman" w:hAnsi="Times New Roman"/>
        </w:rPr>
        <w:t>.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 w:rsidRPr="00F11BC9">
        <w:rPr>
          <w:rFonts w:ascii="Times New Roman" w:hAnsi="Times New Roman"/>
        </w:rPr>
        <w:t xml:space="preserve"> La généralisation du protocole ICCARRE serait </w:t>
      </w:r>
      <w:r>
        <w:rPr>
          <w:rFonts w:ascii="Times New Roman" w:hAnsi="Times New Roman"/>
        </w:rPr>
        <w:t>possible en droit pourtant</w:t>
      </w:r>
      <w:r w:rsidRPr="00F11BC9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 xml:space="preserve">au prix d’une </w:t>
      </w:r>
      <w:r w:rsidRPr="00F11BC9">
        <w:rPr>
          <w:rFonts w:ascii="Times New Roman" w:hAnsi="Times New Roman"/>
          <w:i/>
          <w:iCs/>
        </w:rPr>
        <w:t>RECOMMANDATION TEMPORAIRE DE PRESCRIPTION HORS AMM</w:t>
      </w:r>
      <w:r w:rsidRPr="00F11BC9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>Issue par l’Agence d</w:t>
      </w:r>
      <w:r>
        <w:rPr>
          <w:rFonts w:ascii="Times New Roman" w:hAnsi="Times New Roman"/>
        </w:rPr>
        <w:t xml:space="preserve">e Sécurité du Médicament après sa </w:t>
      </w:r>
      <w:r w:rsidRPr="00F11BC9">
        <w:rPr>
          <w:rFonts w:ascii="Times New Roman" w:hAnsi="Times New Roman"/>
        </w:rPr>
        <w:t xml:space="preserve">réquisition </w:t>
      </w:r>
      <w:r>
        <w:rPr>
          <w:rFonts w:ascii="Times New Roman" w:hAnsi="Times New Roman"/>
        </w:rPr>
        <w:t xml:space="preserve">par </w:t>
      </w:r>
      <w:r w:rsidRPr="00F11BC9">
        <w:rPr>
          <w:rFonts w:ascii="Times New Roman" w:hAnsi="Times New Roman"/>
        </w:rPr>
        <w:t>une association agréée - l’agence nationale de recherches sur le SIDA par exemple -  le temps pour les patients sous ICCARRE et d’autres qu</w:t>
      </w:r>
      <w:r>
        <w:rPr>
          <w:rFonts w:ascii="Times New Roman" w:hAnsi="Times New Roman"/>
        </w:rPr>
        <w:t>i en feront alors la demande à l</w:t>
      </w:r>
      <w:r w:rsidRPr="00F11BC9">
        <w:rPr>
          <w:rFonts w:ascii="Times New Roman" w:hAnsi="Times New Roman"/>
        </w:rPr>
        <w:t>eurs médecins, de profiter d’un bénéfice thérapeutique</w:t>
      </w:r>
      <w:r>
        <w:rPr>
          <w:rFonts w:ascii="Times New Roman" w:hAnsi="Times New Roman"/>
        </w:rPr>
        <w:t xml:space="preserve"> hautement </w:t>
      </w:r>
      <w:r w:rsidRPr="00F11BC9">
        <w:rPr>
          <w:rFonts w:ascii="Times New Roman" w:hAnsi="Times New Roman"/>
        </w:rPr>
        <w:t xml:space="preserve"> désiré…</w:t>
      </w:r>
      <w:r>
        <w:rPr>
          <w:rFonts w:ascii="Times New Roman" w:hAnsi="Times New Roman"/>
        </w:rPr>
        <w:t xml:space="preserve"> </w:t>
      </w:r>
      <w:r w:rsidRPr="00F11BC9">
        <w:rPr>
          <w:rFonts w:ascii="Times New Roman" w:hAnsi="Times New Roman"/>
        </w:rPr>
        <w:t xml:space="preserve">En attendant </w:t>
      </w:r>
      <w:r>
        <w:rPr>
          <w:rFonts w:ascii="Times New Roman" w:hAnsi="Times New Roman"/>
        </w:rPr>
        <w:t xml:space="preserve">- </w:t>
      </w:r>
      <w:r w:rsidRPr="00F11BC9">
        <w:rPr>
          <w:rFonts w:ascii="Times New Roman" w:hAnsi="Times New Roman"/>
        </w:rPr>
        <w:t xml:space="preserve">mais sans </w:t>
      </w:r>
      <w:r>
        <w:rPr>
          <w:rFonts w:ascii="Times New Roman" w:hAnsi="Times New Roman"/>
        </w:rPr>
        <w:t xml:space="preserve">plus </w:t>
      </w:r>
      <w:r w:rsidRPr="00F11BC9">
        <w:rPr>
          <w:rFonts w:ascii="Times New Roman" w:hAnsi="Times New Roman"/>
        </w:rPr>
        <w:t xml:space="preserve">attendre </w:t>
      </w:r>
      <w:r>
        <w:rPr>
          <w:rFonts w:ascii="Times New Roman" w:hAnsi="Times New Roman"/>
        </w:rPr>
        <w:t xml:space="preserve">- </w:t>
      </w:r>
      <w:r w:rsidRPr="00F11BC9">
        <w:rPr>
          <w:rFonts w:ascii="Times New Roman" w:hAnsi="Times New Roman"/>
        </w:rPr>
        <w:t xml:space="preserve">que l’ANRS et ses alliés en aient terminé des </w:t>
      </w:r>
      <w:r>
        <w:rPr>
          <w:rFonts w:ascii="Times New Roman" w:hAnsi="Times New Roman"/>
        </w:rPr>
        <w:t xml:space="preserve">procrastinations procédurières qui auront retardé l’implémentation  </w:t>
      </w:r>
      <w:r w:rsidRPr="00F11BC9">
        <w:rPr>
          <w:rFonts w:ascii="Times New Roman" w:hAnsi="Times New Roman"/>
        </w:rPr>
        <w:t xml:space="preserve">d’ICCARRE </w:t>
      </w:r>
      <w:r>
        <w:rPr>
          <w:rFonts w:ascii="Times New Roman" w:hAnsi="Times New Roman"/>
        </w:rPr>
        <w:t>en clinique.</w:t>
      </w:r>
    </w:p>
    <w:p w:rsidR="001B6153" w:rsidRPr="00F11BC9" w:rsidRDefault="001B6153" w:rsidP="00F11BC9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Merci à Médiapart,</w:t>
      </w:r>
      <w:r w:rsidRPr="00F11BC9">
        <w:rPr>
          <w:rFonts w:ascii="Times New Roman" w:hAnsi="Times New Roman"/>
        </w:rPr>
        <w:t xml:space="preserve"> premier des derniers journalistes d’investigation, pour </w:t>
      </w:r>
      <w:r>
        <w:rPr>
          <w:rFonts w:ascii="Times New Roman" w:hAnsi="Times New Roman"/>
        </w:rPr>
        <w:t>l’ouverture de ce ban</w:t>
      </w:r>
      <w:r w:rsidRPr="00F11BC9">
        <w:rPr>
          <w:rFonts w:ascii="Times New Roman" w:hAnsi="Times New Roman"/>
        </w:rPr>
        <w:t xml:space="preserve">. Que les personnes vivant avec le VIH et ses médications 7 jours par semaine </w:t>
      </w:r>
      <w:r>
        <w:rPr>
          <w:rFonts w:ascii="Times New Roman" w:hAnsi="Times New Roman"/>
        </w:rPr>
        <w:t xml:space="preserve">se saisissent de </w:t>
      </w:r>
      <w:r w:rsidRPr="00F11BC9">
        <w:rPr>
          <w:rFonts w:ascii="Times New Roman" w:hAnsi="Times New Roman"/>
        </w:rPr>
        <w:t xml:space="preserve">leur droit à </w:t>
      </w:r>
      <w:r w:rsidRPr="00F11BC9">
        <w:rPr>
          <w:rFonts w:ascii="Times New Roman" w:hAnsi="Times New Roman"/>
          <w:i/>
          <w:iCs/>
        </w:rPr>
        <w:t>LA JUSTE POSOLOGIE</w:t>
      </w:r>
      <w:r>
        <w:rPr>
          <w:rFonts w:ascii="Times New Roman" w:hAnsi="Times New Roman"/>
        </w:rPr>
        <w:t xml:space="preserve"> pour </w:t>
      </w:r>
      <w:r w:rsidRPr="00F11BC9">
        <w:rPr>
          <w:rFonts w:ascii="Times New Roman" w:hAnsi="Times New Roman"/>
        </w:rPr>
        <w:t xml:space="preserve">que cesse </w:t>
      </w:r>
      <w:r>
        <w:rPr>
          <w:rFonts w:ascii="Times New Roman" w:hAnsi="Times New Roman"/>
        </w:rPr>
        <w:t xml:space="preserve">- </w:t>
      </w:r>
      <w:r w:rsidRPr="00F11BC9">
        <w:rPr>
          <w:rFonts w:ascii="Times New Roman" w:hAnsi="Times New Roman"/>
        </w:rPr>
        <w:t>avant les 5 ans ou 10 ans et plus prévus par « le rè</w:t>
      </w:r>
      <w:r>
        <w:rPr>
          <w:rFonts w:ascii="Times New Roman" w:hAnsi="Times New Roman"/>
        </w:rPr>
        <w:t xml:space="preserve">glement »- une sur-médication </w:t>
      </w:r>
      <w:r w:rsidRPr="00F11BC9">
        <w:rPr>
          <w:rFonts w:ascii="Times New Roman" w:hAnsi="Times New Roman"/>
        </w:rPr>
        <w:t xml:space="preserve">soutenue par </w:t>
      </w:r>
      <w:r>
        <w:rPr>
          <w:rFonts w:ascii="Times New Roman" w:hAnsi="Times New Roman"/>
        </w:rPr>
        <w:t xml:space="preserve">les caciques de </w:t>
      </w:r>
      <w:r w:rsidRPr="00F11BC9">
        <w:rPr>
          <w:rFonts w:ascii="Times New Roman" w:hAnsi="Times New Roman"/>
        </w:rPr>
        <w:t xml:space="preserve">circuits SIDA figés. </w:t>
      </w:r>
    </w:p>
    <w:p w:rsidR="001B6153" w:rsidRPr="004F6D1B" w:rsidRDefault="001B6153" w:rsidP="004F6D1B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 w:rsidRPr="00F11BC9">
        <w:rPr>
          <w:rFonts w:ascii="Times New Roman" w:hAnsi="Times New Roman"/>
        </w:rPr>
        <w:t> Docteur Jacques Leibowitch.</w:t>
      </w:r>
      <w:r>
        <w:rPr>
          <w:rFonts w:ascii="Times" w:hAnsi="Times"/>
          <w:sz w:val="20"/>
          <w:szCs w:val="20"/>
        </w:rPr>
        <w:t xml:space="preserve"> </w:t>
      </w:r>
      <w:r>
        <w:t xml:space="preserve">Garches 9 octobre 2013 </w:t>
      </w:r>
    </w:p>
    <w:sectPr w:rsidR="001B6153" w:rsidRPr="004F6D1B" w:rsidSect="0062394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BC9"/>
    <w:rsid w:val="0018328B"/>
    <w:rsid w:val="001B6153"/>
    <w:rsid w:val="00235028"/>
    <w:rsid w:val="004F6D1B"/>
    <w:rsid w:val="00623949"/>
    <w:rsid w:val="008923FD"/>
    <w:rsid w:val="00A71C2A"/>
    <w:rsid w:val="00AE12B1"/>
    <w:rsid w:val="00DE7AE4"/>
    <w:rsid w:val="00E11C06"/>
    <w:rsid w:val="00E873F6"/>
    <w:rsid w:val="00F11BC9"/>
    <w:rsid w:val="00F21B27"/>
    <w:rsid w:val="00F40AE0"/>
    <w:rsid w:val="00F6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0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11B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829</Words>
  <Characters>4560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Directeur,</dc:title>
  <dc:subject/>
  <dc:creator>mac book</dc:creator>
  <cp:keywords/>
  <dc:description/>
  <cp:lastModifiedBy>g-rpc-pcgro107</cp:lastModifiedBy>
  <cp:revision>2</cp:revision>
  <dcterms:created xsi:type="dcterms:W3CDTF">2013-10-09T14:36:00Z</dcterms:created>
  <dcterms:modified xsi:type="dcterms:W3CDTF">2013-10-09T14:36:00Z</dcterms:modified>
</cp:coreProperties>
</file>